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79A48" w14:textId="7D68A13E" w:rsidR="00A77B3E" w:rsidRPr="00F548E4" w:rsidRDefault="00F548E4" w:rsidP="00F548E4">
      <w:pPr>
        <w:jc w:val="right"/>
        <w:rPr>
          <w:b/>
          <w:bCs/>
          <w:sz w:val="32"/>
          <w:szCs w:val="32"/>
        </w:rPr>
      </w:pPr>
      <w:r w:rsidRPr="00F548E4">
        <w:rPr>
          <w:b/>
          <w:bCs/>
          <w:sz w:val="32"/>
          <w:szCs w:val="32"/>
        </w:rPr>
        <w:t>III.</w:t>
      </w:r>
    </w:p>
    <w:p w14:paraId="36566EA9" w14:textId="77777777" w:rsidR="00A77B3E" w:rsidRDefault="00A77B3E">
      <w:pPr>
        <w:pStyle w:val="1"/>
      </w:pPr>
    </w:p>
    <w:p w14:paraId="2CE00D35" w14:textId="77777777" w:rsidR="00A77B3E" w:rsidRDefault="00A77B3E">
      <w:pPr>
        <w:pStyle w:val="1"/>
      </w:pPr>
    </w:p>
    <w:p w14:paraId="2A676C7E" w14:textId="77777777" w:rsidR="00A77B3E" w:rsidRDefault="00000000">
      <w:pPr>
        <w:pStyle w:val="2"/>
      </w:pPr>
      <w:r>
        <w:t>…</w:t>
      </w:r>
    </w:p>
    <w:p w14:paraId="5CB9E720" w14:textId="77777777" w:rsidR="00A77B3E" w:rsidRDefault="00000000">
      <w:pPr>
        <w:pStyle w:val="3"/>
      </w:pPr>
      <w:r>
        <w:t>NAŘÍZENÍ VLÁDY</w:t>
      </w:r>
    </w:p>
    <w:p w14:paraId="62E4B028" w14:textId="77777777" w:rsidR="00A77B3E" w:rsidRDefault="00000000">
      <w:pPr>
        <w:pStyle w:val="4"/>
      </w:pPr>
      <w:r>
        <w:t>ze dne …</w:t>
      </w:r>
    </w:p>
    <w:p w14:paraId="7A46E032" w14:textId="1470E92C" w:rsidR="00A77B3E" w:rsidRDefault="00000000">
      <w:pPr>
        <w:pStyle w:val="5"/>
      </w:pPr>
      <w:r>
        <w:t>o informačním systému výzkumu, vývoje a inovací</w:t>
      </w:r>
    </w:p>
    <w:p w14:paraId="0C13CD10" w14:textId="77777777" w:rsidR="00A77B3E" w:rsidRDefault="00000000">
      <w:pPr>
        <w:pStyle w:val="6"/>
      </w:pPr>
      <w:r>
        <w:t>Vláda nařizuje podle § 86 odst. 4 zákona č. 328/2025 Sb., o výzkumu, vývoji, inovacích a transferu znalostí:</w:t>
      </w:r>
    </w:p>
    <w:p w14:paraId="6EAE8BB1" w14:textId="77777777" w:rsidR="00A77B3E" w:rsidRDefault="00A77B3E">
      <w:pPr>
        <w:pStyle w:val="1"/>
      </w:pPr>
    </w:p>
    <w:p w14:paraId="3931FDF0" w14:textId="77777777" w:rsidR="00A77B3E" w:rsidRDefault="00000000">
      <w:pPr>
        <w:pStyle w:val="7"/>
      </w:pPr>
      <w:r>
        <w:t>§ 1</w:t>
      </w:r>
    </w:p>
    <w:p w14:paraId="4DE7A4BF" w14:textId="77777777" w:rsidR="00A77B3E" w:rsidRDefault="00000000">
      <w:pPr>
        <w:pStyle w:val="8"/>
      </w:pPr>
      <w:r>
        <w:t>Vymezení pojmů</w:t>
      </w:r>
    </w:p>
    <w:p w14:paraId="4AA814F1" w14:textId="77777777" w:rsidR="00A77B3E" w:rsidRDefault="00000000">
      <w:pPr>
        <w:pStyle w:val="9"/>
      </w:pPr>
      <w:r>
        <w:t>Pro účely tohoto nařízení vlády se rozumí</w:t>
      </w:r>
    </w:p>
    <w:p w14:paraId="2D384E6C" w14:textId="77777777" w:rsidR="00A77B3E" w:rsidRDefault="00000000">
      <w:pPr>
        <w:pStyle w:val="10"/>
      </w:pPr>
      <w:r>
        <w:t>a)   informačním systémem informační systém výzkumu, vývoje a inovací podle § 84 zákona o výzkumu, vývoji, inovacích a transferu znalostí (dále jen „zákon“),</w:t>
      </w:r>
    </w:p>
    <w:p w14:paraId="64255C26" w14:textId="77777777" w:rsidR="00A77B3E" w:rsidRDefault="00000000">
      <w:pPr>
        <w:pStyle w:val="11"/>
      </w:pPr>
      <w:r>
        <w:t>b)   správcem správce informačního systému podle § 85 zákona,</w:t>
      </w:r>
    </w:p>
    <w:p w14:paraId="084D129F" w14:textId="77777777" w:rsidR="00A77B3E" w:rsidRDefault="00000000">
      <w:pPr>
        <w:pStyle w:val="11"/>
      </w:pPr>
      <w:r>
        <w:t>c)   smluvním výzkumem nebo poskytováním výzkumné služby provádění výzkumu nebo poskytování výzkumné služby pro určitý podnik, který stanovuje podmínky smlouvy, vlastní výsledky výzkumných činností a nese riziko neúspěchu, a výzkumná organizace nebo výzkumná infrastruktura obdrží za své služby přiměřenou odměnu,</w:t>
      </w:r>
    </w:p>
    <w:p w14:paraId="0FD0180F" w14:textId="77777777" w:rsidR="00A77B3E" w:rsidRDefault="00000000">
      <w:pPr>
        <w:pStyle w:val="11"/>
      </w:pPr>
      <w:r>
        <w:t>d)   předkladatelem výsledku příjemce, partner nebo koncový uživatel systémového projektu v oblasti inovací který výsledku dosáhl, nebo výzkumná organizace, která předává údaje o výsledcích dosažených bez poskytnuté podpory podle § 88 odst. 1 zákona,</w:t>
      </w:r>
    </w:p>
    <w:p w14:paraId="3D37B710" w14:textId="77777777" w:rsidR="00A77B3E" w:rsidRDefault="00000000">
      <w:pPr>
        <w:pStyle w:val="12"/>
      </w:pPr>
      <w:r>
        <w:t>e)   řešitelem fyzická osoba, která je odpovědná za odbornou úroveň projektu podle § 64 odst. 2 písm. d) zákona.</w:t>
      </w:r>
    </w:p>
    <w:p w14:paraId="1D76C2D2" w14:textId="77777777" w:rsidR="00A77B3E" w:rsidRDefault="00000000">
      <w:pPr>
        <w:pStyle w:val="7"/>
      </w:pPr>
      <w:r>
        <w:t>§ 2</w:t>
      </w:r>
    </w:p>
    <w:p w14:paraId="701CBC3E" w14:textId="77777777" w:rsidR="00A77B3E" w:rsidRDefault="00000000">
      <w:pPr>
        <w:pStyle w:val="8"/>
      </w:pPr>
      <w:r>
        <w:t>Údaje o poskytovateli</w:t>
      </w:r>
    </w:p>
    <w:p w14:paraId="196E7B14" w14:textId="77777777" w:rsidR="00A77B3E" w:rsidRDefault="00000000">
      <w:pPr>
        <w:pStyle w:val="9"/>
      </w:pPr>
      <w:r>
        <w:t>​O poskytovateli se evidují tyto údaje</w:t>
      </w:r>
    </w:p>
    <w:p w14:paraId="3E747F1D" w14:textId="77777777" w:rsidR="00A77B3E" w:rsidRDefault="00000000">
      <w:pPr>
        <w:pStyle w:val="10"/>
      </w:pPr>
      <w:r>
        <w:t>a)   identifikační číslo,</w:t>
      </w:r>
    </w:p>
    <w:p w14:paraId="163D5501" w14:textId="77777777" w:rsidR="00A77B3E" w:rsidRDefault="00000000">
      <w:pPr>
        <w:pStyle w:val="11"/>
      </w:pPr>
      <w:r>
        <w:t>b)   název poskytovatele,</w:t>
      </w:r>
    </w:p>
    <w:p w14:paraId="49F2B631" w14:textId="77777777" w:rsidR="00A77B3E" w:rsidRDefault="00000000">
      <w:pPr>
        <w:pStyle w:val="11"/>
      </w:pPr>
      <w:r>
        <w:t>c)   adresa sídla,</w:t>
      </w:r>
    </w:p>
    <w:p w14:paraId="7F4463CB" w14:textId="77777777" w:rsidR="00A77B3E" w:rsidRDefault="00000000">
      <w:pPr>
        <w:pStyle w:val="11"/>
      </w:pPr>
      <w:r>
        <w:t>d)   výdaje ze státního rozpočtu na výzkum, vývoj, inovace a transfer znalostí podle zákona o státním rozpočtu České republiky v jednotlivých letech,</w:t>
      </w:r>
    </w:p>
    <w:p w14:paraId="7DB55575" w14:textId="77777777" w:rsidR="00A77B3E" w:rsidRDefault="00000000">
      <w:pPr>
        <w:pStyle w:val="12"/>
      </w:pPr>
      <w:r>
        <w:t>e)   výše poskytnuté a skutečně čerpané institucionální, systémové a účelové podpory v jednotlivých letech.</w:t>
      </w:r>
    </w:p>
    <w:p w14:paraId="309C6D4E" w14:textId="77777777" w:rsidR="00A77B3E" w:rsidRDefault="00000000">
      <w:pPr>
        <w:pStyle w:val="7"/>
      </w:pPr>
      <w:r>
        <w:t>§ 3</w:t>
      </w:r>
    </w:p>
    <w:p w14:paraId="7C1A104A" w14:textId="77777777" w:rsidR="00A77B3E" w:rsidRDefault="00000000">
      <w:pPr>
        <w:pStyle w:val="8"/>
      </w:pPr>
      <w:r>
        <w:lastRenderedPageBreak/>
        <w:t>Údaje o fyzických a právnických osobách, o organizačních složkách státu a výši institucionální, systémové a účelové podpory</w:t>
      </w:r>
    </w:p>
    <w:p w14:paraId="0EEFE79D" w14:textId="77777777" w:rsidR="00A77B3E" w:rsidRDefault="00000000">
      <w:pPr>
        <w:pStyle w:val="13"/>
      </w:pPr>
      <w:r>
        <w:t>(1)   ​O příjemci, partnerovi, řešiteli, další osobě podílející se na řešení projektu, autorovi nebo původci výsledku nebo koncovém uživateli systémového projektu v oblasti inovací, který je fyzickou osobou, se evidují tyto údaje:</w:t>
      </w:r>
    </w:p>
    <w:p w14:paraId="249527E9" w14:textId="77777777" w:rsidR="00A77B3E" w:rsidRDefault="00000000">
      <w:pPr>
        <w:pStyle w:val="14"/>
      </w:pPr>
      <w:r>
        <w:t>a)   jméno nebo jména, příjmení, rodné příjmení, datum narození, místo narození, státní občanství a akademické tituly,</w:t>
      </w:r>
    </w:p>
    <w:p w14:paraId="0928E020" w14:textId="77777777" w:rsidR="00A77B3E" w:rsidRDefault="00000000">
      <w:pPr>
        <w:pStyle w:val="15"/>
      </w:pPr>
      <w:r>
        <w:t>b)   pohlaví, je-li fyzická osoba řešitelem nebo další osobou podílející se na řešení projektu, autorem nebo původcem výsledků,</w:t>
      </w:r>
    </w:p>
    <w:p w14:paraId="002AF43C" w14:textId="27105EDA" w:rsidR="00A77B3E" w:rsidRDefault="00000000">
      <w:pPr>
        <w:pStyle w:val="15"/>
      </w:pPr>
      <w:r>
        <w:t>c)   adresa místa trvalého pobytu, je-li fyzická osoba příjemcem nebo partnerem, popřípadě stát místa trvalého pobytu,</w:t>
      </w:r>
    </w:p>
    <w:p w14:paraId="0AE855A7" w14:textId="77777777" w:rsidR="00A77B3E" w:rsidRDefault="00000000">
      <w:pPr>
        <w:pStyle w:val="15"/>
      </w:pPr>
      <w:r>
        <w:t>d)   identifikační kód stanovený správcem; nestanoví-li správce jinak, považuje se za identifikační kód rodné číslo,</w:t>
      </w:r>
    </w:p>
    <w:p w14:paraId="0E2A8F76" w14:textId="77777777" w:rsidR="00A77B3E" w:rsidRDefault="00000000">
      <w:pPr>
        <w:pStyle w:val="16"/>
      </w:pPr>
      <w:r>
        <w:t>e)   vědecký identifikátor, kterým se rozumí jednoznačné alfanumerické či numerické označení výzkumného pracovníka.</w:t>
      </w:r>
    </w:p>
    <w:p w14:paraId="11CE4EAB" w14:textId="77777777" w:rsidR="00A77B3E" w:rsidRDefault="00000000">
      <w:pPr>
        <w:pStyle w:val="17"/>
      </w:pPr>
      <w:r>
        <w:t>(2)   O autorovi nebo původci výsledku, který není v pracovněprávním ani obdobném vztahu k předkladateli výsledku, se eviduje pouze jméno nebo jména a příjmení.</w:t>
      </w:r>
    </w:p>
    <w:p w14:paraId="32ACB22D" w14:textId="77777777" w:rsidR="00A77B3E" w:rsidRDefault="00000000">
      <w:pPr>
        <w:pStyle w:val="18"/>
      </w:pPr>
      <w:r>
        <w:t>(3)   O příjemci, partnerovi nebo koncovém uživateli systémového projektu v oblasti inovací, který je právnickou osobou, se evidují tyto údaje:</w:t>
      </w:r>
    </w:p>
    <w:p w14:paraId="263C4573" w14:textId="77777777" w:rsidR="00A77B3E" w:rsidRDefault="00000000">
      <w:pPr>
        <w:pStyle w:val="14"/>
      </w:pPr>
      <w:r>
        <w:t>a)   obchodní firma,</w:t>
      </w:r>
    </w:p>
    <w:p w14:paraId="7141077B" w14:textId="77777777" w:rsidR="00A77B3E" w:rsidRDefault="00000000">
      <w:pPr>
        <w:pStyle w:val="15"/>
      </w:pPr>
      <w:r>
        <w:t>b)   právní forma,</w:t>
      </w:r>
    </w:p>
    <w:p w14:paraId="66C8F2CE" w14:textId="77777777" w:rsidR="00A77B3E" w:rsidRDefault="00000000">
      <w:pPr>
        <w:pStyle w:val="15"/>
      </w:pPr>
      <w:r>
        <w:t>c)   adresa sídla a stát,</w:t>
      </w:r>
    </w:p>
    <w:p w14:paraId="4617A778" w14:textId="77777777" w:rsidR="00A77B3E" w:rsidRDefault="00000000">
      <w:pPr>
        <w:pStyle w:val="15"/>
      </w:pPr>
      <w:r>
        <w:t>d)   identifikační číslo, pokud bylo přiděleno,</w:t>
      </w:r>
    </w:p>
    <w:p w14:paraId="1480903F" w14:textId="77777777" w:rsidR="00A77B3E" w:rsidRDefault="00000000">
      <w:pPr>
        <w:pStyle w:val="15"/>
      </w:pPr>
      <w:r>
        <w:t>e)   mezinárodní identifikátor výzkumné organizace, pokud existuje,</w:t>
      </w:r>
    </w:p>
    <w:p w14:paraId="232A78B6" w14:textId="77777777" w:rsidR="00A77B3E" w:rsidRDefault="00000000">
      <w:pPr>
        <w:pStyle w:val="16"/>
      </w:pPr>
      <w:r>
        <w:t>f)   údaje o právním nástupci v případě zániku organizace jejím sloučením nebo splynutím.</w:t>
      </w:r>
    </w:p>
    <w:p w14:paraId="2F659DF5" w14:textId="77777777" w:rsidR="00A77B3E" w:rsidRDefault="00000000">
      <w:pPr>
        <w:pStyle w:val="17"/>
      </w:pPr>
      <w:r>
        <w:t>(4)   O organizační složce státu nebo územního samosprávného celku, organizační jednotce organizační složky státu, součásti veřejné vysoké školy nebo jiné vnitřní organizační jednotce příjemce nebo partnera, pokud uskutečňuje výkon práv a povinností souvisejících s prováděním výzkumu, vývoje, inovací a transferu znalostí na základě jiného právního předpisu, zřizovací listiny, zakládací listiny nebo jiného dokladu o zřízení či založení, pokud existuje, se evidují údaje podle odstavce 3.</w:t>
      </w:r>
    </w:p>
    <w:p w14:paraId="6869908D" w14:textId="77777777" w:rsidR="00A77B3E" w:rsidRDefault="00000000">
      <w:pPr>
        <w:pStyle w:val="18"/>
      </w:pPr>
      <w:r>
        <w:t>(5)   O příjemci a partnerovi obsahuje informační systém dále údaje o</w:t>
      </w:r>
    </w:p>
    <w:p w14:paraId="34DB552E" w14:textId="77777777" w:rsidR="00A77B3E" w:rsidRDefault="00000000">
      <w:pPr>
        <w:pStyle w:val="14"/>
      </w:pPr>
      <w:r>
        <w:t>a)   výši plánované a poskytnuté institucionální, systémové a účelové podpory v jednotlivých letech,</w:t>
      </w:r>
    </w:p>
    <w:p w14:paraId="5D5F8506" w14:textId="77777777" w:rsidR="00A77B3E" w:rsidRDefault="00000000">
      <w:pPr>
        <w:pStyle w:val="16"/>
      </w:pPr>
      <w:r>
        <w:t>b)   výši skutečně čerpané institucionální, systémové a účelové podpory v jednotlivých letech.</w:t>
      </w:r>
    </w:p>
    <w:p w14:paraId="347F23AD" w14:textId="77777777" w:rsidR="00A77B3E" w:rsidRDefault="00000000">
      <w:pPr>
        <w:pStyle w:val="7"/>
      </w:pPr>
      <w:r>
        <w:t>§ 4</w:t>
      </w:r>
    </w:p>
    <w:p w14:paraId="0C887E4A" w14:textId="77777777" w:rsidR="00A77B3E" w:rsidRDefault="00000000">
      <w:pPr>
        <w:pStyle w:val="8"/>
      </w:pPr>
      <w:r>
        <w:lastRenderedPageBreak/>
        <w:t>Údaje o institucionální podpoře</w:t>
      </w:r>
    </w:p>
    <w:p w14:paraId="6B619993" w14:textId="77777777" w:rsidR="00A77B3E" w:rsidRDefault="00000000">
      <w:pPr>
        <w:pStyle w:val="9"/>
      </w:pPr>
      <w:r>
        <w:t>O institucionální podpoře se evidují tyto údaje</w:t>
      </w:r>
    </w:p>
    <w:p w14:paraId="1A4D7B30" w14:textId="77777777" w:rsidR="00A77B3E" w:rsidRDefault="00000000">
      <w:pPr>
        <w:pStyle w:val="10"/>
      </w:pPr>
      <w:r>
        <w:t>a)   údaje o příjemci institucionální podpory podle § 3 odst. 3 a 4,</w:t>
      </w:r>
    </w:p>
    <w:p w14:paraId="297BB1BD" w14:textId="77777777" w:rsidR="00A77B3E" w:rsidRDefault="00000000">
      <w:pPr>
        <w:pStyle w:val="11"/>
      </w:pPr>
      <w:r>
        <w:t>b)   údaje o rozhodnutí o poskytnutí podpory,</w:t>
      </w:r>
    </w:p>
    <w:p w14:paraId="095E5636" w14:textId="77777777" w:rsidR="00A77B3E" w:rsidRDefault="00000000">
      <w:pPr>
        <w:pStyle w:val="11"/>
      </w:pPr>
      <w:r>
        <w:t>c)   datum zahájení a datum ukončení poskytování podpory,</w:t>
      </w:r>
    </w:p>
    <w:p w14:paraId="031E1217" w14:textId="77777777" w:rsidR="00A77B3E" w:rsidRDefault="00000000">
      <w:pPr>
        <w:pStyle w:val="11"/>
      </w:pPr>
      <w:r>
        <w:t>d)   výše poskytnuté a skutečně čerpané podpory v daném roce a</w:t>
      </w:r>
    </w:p>
    <w:p w14:paraId="33A89FDF" w14:textId="77777777" w:rsidR="00A77B3E" w:rsidRDefault="00000000">
      <w:pPr>
        <w:pStyle w:val="12"/>
      </w:pPr>
      <w:r>
        <w:t>e)   identifikační kód agregační akce vedený v rozpočtovém informačním systému zjednodušené evidence dotací Ministerstva financí.</w:t>
      </w:r>
    </w:p>
    <w:p w14:paraId="670A0B99" w14:textId="77777777" w:rsidR="00A77B3E" w:rsidRDefault="00000000">
      <w:pPr>
        <w:pStyle w:val="7"/>
      </w:pPr>
      <w:r>
        <w:t>§ 5</w:t>
      </w:r>
    </w:p>
    <w:p w14:paraId="076BD868" w14:textId="77777777" w:rsidR="00A77B3E" w:rsidRDefault="00000000">
      <w:pPr>
        <w:pStyle w:val="8"/>
      </w:pPr>
      <w:r>
        <w:t>Údaje o systémové podpoře</w:t>
      </w:r>
    </w:p>
    <w:p w14:paraId="4F59CFDE" w14:textId="77777777" w:rsidR="00A77B3E" w:rsidRDefault="00000000">
      <w:pPr>
        <w:pStyle w:val="13"/>
      </w:pPr>
      <w:r>
        <w:t>(1)   U výdajů na mezinárodní spolupráci podle § 56 odst. 1 písm. a) bod 1 a 2 zákona se evidují tyto údaje:</w:t>
      </w:r>
    </w:p>
    <w:p w14:paraId="4388596E" w14:textId="77777777" w:rsidR="00A77B3E" w:rsidRDefault="00000000">
      <w:pPr>
        <w:pStyle w:val="14"/>
      </w:pPr>
      <w:r>
        <w:t>a)   název a identifikační kód mezinárodní spolupráce,</w:t>
      </w:r>
    </w:p>
    <w:p w14:paraId="60DBAC5F" w14:textId="77777777" w:rsidR="00A77B3E" w:rsidRDefault="00000000">
      <w:pPr>
        <w:pStyle w:val="15"/>
      </w:pPr>
      <w:r>
        <w:t>b)   údaje o poskytovateli podle § 2 písm. a) a b),</w:t>
      </w:r>
    </w:p>
    <w:p w14:paraId="6670A96D" w14:textId="77777777" w:rsidR="00A77B3E" w:rsidRDefault="00000000">
      <w:pPr>
        <w:pStyle w:val="16"/>
      </w:pPr>
      <w:r>
        <w:t>c)   typ mezinárodní spolupráce, kterým se rozumí</w:t>
      </w:r>
    </w:p>
    <w:p w14:paraId="0B20B08A" w14:textId="77777777" w:rsidR="00A77B3E" w:rsidRDefault="00000000">
      <w:pPr>
        <w:pStyle w:val="19"/>
      </w:pPr>
      <w:r>
        <w:t>1.   úhrada za členství České republiky v mezinárodních organizacích výzkumu, vývoje, inovací a transferu znalostí a v evropských konsorciích pro výzkum, vývoj a inovace,</w:t>
      </w:r>
    </w:p>
    <w:p w14:paraId="00214DDE" w14:textId="77777777" w:rsidR="00A77B3E" w:rsidRDefault="00000000">
      <w:pPr>
        <w:pStyle w:val="20"/>
      </w:pPr>
      <w:r>
        <w:t>2.   úhrada za účast České republiky v mezinárodních programech výzkumu, vývoje, inovací a transferu znalostí,</w:t>
      </w:r>
    </w:p>
    <w:p w14:paraId="18B4E5D0" w14:textId="77777777" w:rsidR="00A77B3E" w:rsidRDefault="00000000">
      <w:pPr>
        <w:pStyle w:val="14"/>
      </w:pPr>
      <w:r>
        <w:t>d)   údaje o smlouvě o poskytnutí podpory, rozhodnutí o poskytnutí podpory nebo jiné listině, na jejímž základě se podpora mezinárodní spolupráce poskytuje, a jejích změnách,</w:t>
      </w:r>
    </w:p>
    <w:p w14:paraId="6EE11DD3" w14:textId="77777777" w:rsidR="00A77B3E" w:rsidRDefault="00000000">
      <w:pPr>
        <w:pStyle w:val="15"/>
      </w:pPr>
      <w:r>
        <w:t>e)   termín zahájení a ukončení mezinárodní spolupráce,</w:t>
      </w:r>
    </w:p>
    <w:p w14:paraId="4D4217E0" w14:textId="77777777" w:rsidR="00A77B3E" w:rsidRDefault="00000000">
      <w:pPr>
        <w:pStyle w:val="15"/>
      </w:pPr>
      <w:r>
        <w:t>f)   předmět a cíle aktivity,</w:t>
      </w:r>
    </w:p>
    <w:p w14:paraId="7B9AD1E6" w14:textId="77777777" w:rsidR="00A77B3E" w:rsidRDefault="00000000">
      <w:pPr>
        <w:pStyle w:val="15"/>
      </w:pPr>
      <w:r>
        <w:t>g)   základní údaje o příjemci podpory,</w:t>
      </w:r>
    </w:p>
    <w:p w14:paraId="7D736979" w14:textId="77777777" w:rsidR="00A77B3E" w:rsidRDefault="00000000">
      <w:pPr>
        <w:pStyle w:val="16"/>
      </w:pPr>
      <w:r>
        <w:t>h)   výše poskytnuté a skutečně čerpané podpory v daném roce.</w:t>
      </w:r>
    </w:p>
    <w:p w14:paraId="4FA25026" w14:textId="77777777" w:rsidR="00A77B3E" w:rsidRDefault="00000000">
      <w:pPr>
        <w:pStyle w:val="17"/>
      </w:pPr>
      <w:r>
        <w:t>(2)   U výdajů na mezinárodní spolupráci podle § 56 odst. 1 písm. a) bod 3, u velké výzkumné infrastruktury, testovací a experimentální infrastruktury a sdílených činností podle § 56 odst. 1 písm. b) až d) se evidují údaje podle § 9.</w:t>
      </w:r>
    </w:p>
    <w:p w14:paraId="20E9B220" w14:textId="77777777" w:rsidR="00A77B3E" w:rsidRDefault="00000000">
      <w:pPr>
        <w:pStyle w:val="18"/>
      </w:pPr>
      <w:r>
        <w:t>(3)   U výdajů na zabezpečení činností spojených s poskytnutím podpory a hodnocením dopadů podle § 56 odst. 2 písm. a) zákona, na věcné nebo peněžní ocenění mimořádných výsledků nebo peněžní ocenění propagace či popularizace výzkumu, vývoje, inovací a transferu znalostí podle § 56 odst. 2 písm. b) zákona a u nákladů spojených s činností Rady pro výzkum, vývoj, inovace a transfer znalostí, Grantové agentury České republiky, Technologické agentury České republiky, Akademie věd České republiky, Ministerstva školství, mládeže a tělovýchovy a Ministerstva průmyslu a obchodu, , podle § 56 odst. 2 písm. c) a d) zákona se evidují údaje o</w:t>
      </w:r>
    </w:p>
    <w:p w14:paraId="406333D1" w14:textId="77777777" w:rsidR="00A77B3E" w:rsidRDefault="00000000">
      <w:pPr>
        <w:pStyle w:val="14"/>
      </w:pPr>
      <w:r>
        <w:t>a)   rozpočtové kapitole ústředního správního úřadu v rozsahu podle § 2 písm. a) a b) a</w:t>
      </w:r>
    </w:p>
    <w:p w14:paraId="38C7A9A0" w14:textId="77777777" w:rsidR="00A77B3E" w:rsidRDefault="00000000">
      <w:pPr>
        <w:pStyle w:val="16"/>
      </w:pPr>
      <w:r>
        <w:lastRenderedPageBreak/>
        <w:t>b)   plánované a skutečné výdaje v jednotlivých letech.</w:t>
      </w:r>
    </w:p>
    <w:p w14:paraId="5EC32AA7" w14:textId="77777777" w:rsidR="00A77B3E" w:rsidRDefault="00000000">
      <w:pPr>
        <w:pStyle w:val="7"/>
      </w:pPr>
      <w:r>
        <w:t>§ 6</w:t>
      </w:r>
    </w:p>
    <w:p w14:paraId="0048261C" w14:textId="77777777" w:rsidR="00A77B3E" w:rsidRDefault="00000000">
      <w:pPr>
        <w:pStyle w:val="8"/>
      </w:pPr>
      <w:r>
        <w:t>Údaje o programu</w:t>
      </w:r>
    </w:p>
    <w:p w14:paraId="6AEAA0B0" w14:textId="77777777" w:rsidR="00A77B3E" w:rsidRDefault="00000000">
      <w:pPr>
        <w:pStyle w:val="9"/>
      </w:pPr>
      <w:r>
        <w:t>O programu, případně o podprogramu či dílčím cíli, jsou-li pro něj stanoveny výdaje (dále jen „podprogram“), je-li program na podprogram členěn, se evidují tyto údaje:</w:t>
      </w:r>
    </w:p>
    <w:p w14:paraId="462379B3" w14:textId="77777777" w:rsidR="00A77B3E" w:rsidRDefault="00000000">
      <w:pPr>
        <w:pStyle w:val="10"/>
      </w:pPr>
      <w:r>
        <w:t>a)   identifikační kód programu, případně podprogramu,</w:t>
      </w:r>
    </w:p>
    <w:p w14:paraId="5A009055" w14:textId="77777777" w:rsidR="00A77B3E" w:rsidRDefault="00000000">
      <w:pPr>
        <w:pStyle w:val="11"/>
      </w:pPr>
      <w:r>
        <w:t>b)   název programu, případně podprogramu, v českém a v anglickém jazyce,</w:t>
      </w:r>
    </w:p>
    <w:p w14:paraId="62ADF195" w14:textId="77777777" w:rsidR="00A77B3E" w:rsidRDefault="00000000">
      <w:pPr>
        <w:pStyle w:val="11"/>
      </w:pPr>
      <w:r>
        <w:t>c)   cíle programu, případně podprogramu, v českém a v anglickém jazyce,</w:t>
      </w:r>
    </w:p>
    <w:p w14:paraId="4619BFC3" w14:textId="77777777" w:rsidR="00A77B3E" w:rsidRDefault="00000000">
      <w:pPr>
        <w:pStyle w:val="11"/>
      </w:pPr>
      <w:r>
        <w:t>d)   údaje o poskytovateli v rozsahu § 2 písm. a) a b) a název ústředního správního úřadu, který návrh programu předložil,</w:t>
      </w:r>
    </w:p>
    <w:p w14:paraId="64DE857D" w14:textId="77777777" w:rsidR="00A77B3E" w:rsidRDefault="00000000">
      <w:pPr>
        <w:pStyle w:val="11"/>
      </w:pPr>
      <w:r>
        <w:t>e)   typ programu, případně podprogramu,</w:t>
      </w:r>
    </w:p>
    <w:p w14:paraId="47B3EA98" w14:textId="77777777" w:rsidR="00A77B3E" w:rsidRDefault="00000000">
      <w:pPr>
        <w:pStyle w:val="11"/>
      </w:pPr>
      <w:r>
        <w:t>f)   typ podpory, kterým se rozumí systémová podpora nebo účelová podpora,</w:t>
      </w:r>
    </w:p>
    <w:p w14:paraId="5C3BAF6B" w14:textId="77777777" w:rsidR="00A77B3E" w:rsidRDefault="00000000">
      <w:pPr>
        <w:pStyle w:val="11"/>
      </w:pPr>
      <w:r>
        <w:t>g)   převažující kategorie výzkumu,</w:t>
      </w:r>
    </w:p>
    <w:p w14:paraId="78C592C7" w14:textId="77777777" w:rsidR="00A77B3E" w:rsidRDefault="00000000">
      <w:pPr>
        <w:pStyle w:val="11"/>
      </w:pPr>
      <w:r>
        <w:t>h)   údaje o financování,</w:t>
      </w:r>
    </w:p>
    <w:p w14:paraId="4E9CE69C" w14:textId="77777777" w:rsidR="00A77B3E" w:rsidRDefault="00000000">
      <w:pPr>
        <w:pStyle w:val="11"/>
      </w:pPr>
      <w:r>
        <w:t>i)   číslo usnesení a datum schválení vládou, odkaz na zveřejněné znění programu, případně podprogramu, rok zahájení a ukončení programu, případně podprogramu, údaje o jeho změnách,</w:t>
      </w:r>
    </w:p>
    <w:p w14:paraId="7447D47F" w14:textId="77777777" w:rsidR="00A77B3E" w:rsidRDefault="00000000">
      <w:pPr>
        <w:pStyle w:val="11"/>
      </w:pPr>
      <w:r>
        <w:t>j)   informace o hodnocení programu, případně podprogramu a jeho dopadů a</w:t>
      </w:r>
    </w:p>
    <w:p w14:paraId="02B00693" w14:textId="77777777" w:rsidR="00A77B3E" w:rsidRDefault="00000000">
      <w:pPr>
        <w:pStyle w:val="12"/>
      </w:pPr>
      <w:r>
        <w:t>k)   identifikační kód agregační akce vedený v rozpočtovém informačním systému zjednodušené evidence dotací Ministerstva financí.</w:t>
      </w:r>
    </w:p>
    <w:p w14:paraId="35F8E163" w14:textId="77777777" w:rsidR="00A77B3E" w:rsidRDefault="00000000">
      <w:pPr>
        <w:pStyle w:val="7"/>
      </w:pPr>
      <w:r>
        <w:t>§ 7</w:t>
      </w:r>
    </w:p>
    <w:p w14:paraId="27EB5E59" w14:textId="77777777" w:rsidR="00A77B3E" w:rsidRDefault="00000000">
      <w:pPr>
        <w:pStyle w:val="8"/>
      </w:pPr>
      <w:r>
        <w:t>Údaje o připravované výzvě k podávání návrhů projektů</w:t>
      </w:r>
    </w:p>
    <w:p w14:paraId="0B8F3C79" w14:textId="029CCB1F" w:rsidR="00A77B3E" w:rsidRDefault="00000000">
      <w:pPr>
        <w:pStyle w:val="9"/>
      </w:pPr>
      <w:r>
        <w:t>O připravované výzvě k podávání návrhů projektů se evidují tyto údaje:</w:t>
      </w:r>
    </w:p>
    <w:p w14:paraId="110FB405" w14:textId="77777777" w:rsidR="00A77B3E" w:rsidRDefault="00000000">
      <w:pPr>
        <w:pStyle w:val="10"/>
      </w:pPr>
      <w:r>
        <w:t>a)   identifikační kód výzvy k podávání návrhů projektů,</w:t>
      </w:r>
    </w:p>
    <w:p w14:paraId="2279D0ED" w14:textId="77777777" w:rsidR="00A77B3E" w:rsidRDefault="00000000">
      <w:pPr>
        <w:pStyle w:val="11"/>
      </w:pPr>
      <w:r>
        <w:t>b)   název výzvy k podávání návrhů projektů v českém a v anglickém jazyce,</w:t>
      </w:r>
    </w:p>
    <w:p w14:paraId="3650D4E9" w14:textId="77777777" w:rsidR="00A77B3E" w:rsidRDefault="00000000">
      <w:pPr>
        <w:pStyle w:val="11"/>
      </w:pPr>
      <w:r>
        <w:t>c)   identifikační kód a název programu, případně podprogramu, v českém a v anglickém jazyce,</w:t>
      </w:r>
    </w:p>
    <w:p w14:paraId="5604CD0E" w14:textId="77777777" w:rsidR="00A77B3E" w:rsidRDefault="00000000">
      <w:pPr>
        <w:pStyle w:val="11"/>
      </w:pPr>
      <w:r>
        <w:t>d)   údaje o poskytovateli v rozsahu § 2 písm. a) a b), který bude výzvu k podávání návrhů projektů vyhlašovat,</w:t>
      </w:r>
    </w:p>
    <w:p w14:paraId="113B66D5" w14:textId="77777777" w:rsidR="00A77B3E" w:rsidRDefault="00000000">
      <w:pPr>
        <w:pStyle w:val="11"/>
      </w:pPr>
      <w:r>
        <w:t>e)   předpokládané datum vyhlášení výzvy k podávání návrhů projektů,</w:t>
      </w:r>
    </w:p>
    <w:p w14:paraId="2EE4BD91" w14:textId="77777777" w:rsidR="00A77B3E" w:rsidRDefault="00000000">
      <w:pPr>
        <w:pStyle w:val="11"/>
      </w:pPr>
      <w:r>
        <w:t>f)   předpokládaný předmět výzvy k podávání návrhů projektů,</w:t>
      </w:r>
    </w:p>
    <w:p w14:paraId="18492265" w14:textId="77777777" w:rsidR="00A77B3E" w:rsidRDefault="00000000">
      <w:pPr>
        <w:pStyle w:val="11"/>
      </w:pPr>
      <w:r>
        <w:t>g)   předpokládaná výše výdajů poskytovatele na předmět výzvy k podávání návrhů projektů a</w:t>
      </w:r>
    </w:p>
    <w:p w14:paraId="48B93171" w14:textId="77777777" w:rsidR="00A77B3E" w:rsidRDefault="00000000">
      <w:pPr>
        <w:pStyle w:val="12"/>
      </w:pPr>
      <w:r>
        <w:t>h)   v případě odvolání výzvy k podávání návrhů projektů před jejím vyhlášením datum a důvody jejího odvolání v českém a anglickém jazyce.</w:t>
      </w:r>
    </w:p>
    <w:p w14:paraId="03AA9119" w14:textId="77777777" w:rsidR="00A77B3E" w:rsidRDefault="00000000">
      <w:pPr>
        <w:pStyle w:val="7"/>
      </w:pPr>
      <w:r>
        <w:t>§ 8</w:t>
      </w:r>
    </w:p>
    <w:p w14:paraId="418D25C7" w14:textId="77777777" w:rsidR="00A77B3E" w:rsidRDefault="00000000">
      <w:pPr>
        <w:pStyle w:val="8"/>
      </w:pPr>
      <w:r>
        <w:t>Údaje o vyhlášené výzvě k podávání návrhů projektů a jejím vyhodnocení</w:t>
      </w:r>
    </w:p>
    <w:p w14:paraId="5EEF17E3" w14:textId="77777777" w:rsidR="00A77B3E" w:rsidRDefault="00000000">
      <w:pPr>
        <w:pStyle w:val="13"/>
      </w:pPr>
      <w:r>
        <w:lastRenderedPageBreak/>
        <w:t>(1)   O vyhlášené výzvě k podávání návrhů projektů se evidují tyto základní údaje:</w:t>
      </w:r>
    </w:p>
    <w:p w14:paraId="15743C14" w14:textId="77777777" w:rsidR="00A77B3E" w:rsidRDefault="00000000">
      <w:pPr>
        <w:pStyle w:val="14"/>
      </w:pPr>
      <w:r>
        <w:t>a)   identifikační kód výzvy k podávání návrhů projektů,</w:t>
      </w:r>
    </w:p>
    <w:p w14:paraId="27319239" w14:textId="77777777" w:rsidR="00A77B3E" w:rsidRDefault="00000000">
      <w:pPr>
        <w:pStyle w:val="15"/>
      </w:pPr>
      <w:r>
        <w:t>b)   ​název výzvy k podávání návrhů projektů v českém a v anglickém jazyce,</w:t>
      </w:r>
    </w:p>
    <w:p w14:paraId="33C36F12" w14:textId="77777777" w:rsidR="00A77B3E" w:rsidRDefault="00000000">
      <w:pPr>
        <w:pStyle w:val="15"/>
      </w:pPr>
      <w:r>
        <w:t>c)   předmět výzvy k podávání návrhů projektů,</w:t>
      </w:r>
    </w:p>
    <w:p w14:paraId="6B88E1A0" w14:textId="77777777" w:rsidR="00A77B3E" w:rsidRDefault="00000000">
      <w:pPr>
        <w:pStyle w:val="15"/>
      </w:pPr>
      <w:r>
        <w:t>d)   identifikační kód a název programu, případně podprogramu, v českém a v anglickém jazyce,</w:t>
      </w:r>
    </w:p>
    <w:p w14:paraId="7D449A07" w14:textId="77777777" w:rsidR="00A77B3E" w:rsidRDefault="00000000">
      <w:pPr>
        <w:pStyle w:val="16"/>
      </w:pPr>
      <w:r>
        <w:t>e)   údaje o poskytovateli v rozsahu § 2 písm. a) a b), který výzvu k podávání návrhů projektů vyhlašuje.</w:t>
      </w:r>
    </w:p>
    <w:p w14:paraId="4BD5F5C1" w14:textId="77777777" w:rsidR="00A77B3E" w:rsidRDefault="00000000">
      <w:pPr>
        <w:pStyle w:val="13"/>
      </w:pPr>
      <w:r>
        <w:t>(2)   O výzvě k podávání návrhů projektů se dále evidují</w:t>
      </w:r>
    </w:p>
    <w:p w14:paraId="6A41C6A6" w14:textId="77777777" w:rsidR="00A77B3E" w:rsidRDefault="00000000">
      <w:pPr>
        <w:pStyle w:val="14"/>
      </w:pPr>
      <w:r>
        <w:t>a)   finanční údaje, kterými jsou celková výše účelové podpory vyčleněná poskytovatelem na předmět výzvy k podávání návrhů projektů a její členění v jednotlivých letech,</w:t>
      </w:r>
    </w:p>
    <w:p w14:paraId="786ED0D4" w14:textId="77777777" w:rsidR="00A77B3E" w:rsidRDefault="00000000">
      <w:pPr>
        <w:pStyle w:val="15"/>
      </w:pPr>
      <w:r>
        <w:t>b)   časové údaje výzvy k podávání návrhů projektů,</w:t>
      </w:r>
    </w:p>
    <w:p w14:paraId="4E4E3EE4" w14:textId="77777777" w:rsidR="00A77B3E" w:rsidRDefault="00000000">
      <w:pPr>
        <w:pStyle w:val="16"/>
      </w:pPr>
      <w:r>
        <w:t>c)   údaje o podávání návrhů projektů.</w:t>
      </w:r>
    </w:p>
    <w:p w14:paraId="2ACF7DA2" w14:textId="77777777" w:rsidR="00A77B3E" w:rsidRDefault="00000000">
      <w:pPr>
        <w:pStyle w:val="13"/>
      </w:pPr>
      <w:r>
        <w:t>(3)   O vyhodnocení výzvy se kromě údaje podle odstavce 1 eviduje</w:t>
      </w:r>
    </w:p>
    <w:p w14:paraId="75136A4B" w14:textId="77777777" w:rsidR="00A77B3E" w:rsidRDefault="00000000">
      <w:pPr>
        <w:pStyle w:val="14"/>
      </w:pPr>
      <w:r>
        <w:t>a)   počet doručených návrhů projektů, počet hodnocených návrhů projektů, počet návrhů projektů, kterým bude na základě rozhodnutí poskytovatele poskytnuta účelová podpora,</w:t>
      </w:r>
    </w:p>
    <w:p w14:paraId="04E1B32A" w14:textId="77777777" w:rsidR="00A77B3E" w:rsidRDefault="00000000">
      <w:pPr>
        <w:pStyle w:val="15"/>
      </w:pPr>
      <w:r>
        <w:t>b)   celková schválená výše účelové podpory a její členění v jednotlivých letech,</w:t>
      </w:r>
    </w:p>
    <w:p w14:paraId="61A305BB" w14:textId="77777777" w:rsidR="00A77B3E" w:rsidRDefault="00000000">
      <w:pPr>
        <w:pStyle w:val="16"/>
      </w:pPr>
      <w:r>
        <w:t>c)   ​v případě zrušení výzvy k podávání návrhů projektů datum a důvody jejího zrušení v českém a anglickém jazyce.</w:t>
      </w:r>
    </w:p>
    <w:p w14:paraId="461FCEF8" w14:textId="77777777" w:rsidR="00A77B3E" w:rsidRDefault="00000000">
      <w:pPr>
        <w:pStyle w:val="7"/>
      </w:pPr>
      <w:r>
        <w:t>§ 9</w:t>
      </w:r>
    </w:p>
    <w:p w14:paraId="4D53D97C" w14:textId="77777777" w:rsidR="00A77B3E" w:rsidRDefault="00000000">
      <w:pPr>
        <w:pStyle w:val="8"/>
      </w:pPr>
      <w:r>
        <w:t>Údaje o projektech</w:t>
      </w:r>
    </w:p>
    <w:p w14:paraId="24CB3846" w14:textId="77777777" w:rsidR="00A77B3E" w:rsidRDefault="00000000">
      <w:pPr>
        <w:pStyle w:val="13"/>
      </w:pPr>
      <w:r>
        <w:t>(1)   O projektech se evidují tyto údaje:</w:t>
      </w:r>
    </w:p>
    <w:p w14:paraId="233AA12F" w14:textId="77777777" w:rsidR="00A77B3E" w:rsidRDefault="00000000">
      <w:pPr>
        <w:pStyle w:val="14"/>
      </w:pPr>
      <w:r>
        <w:t>a)   identifikační kód projektu, jeho název v jazyce, ve kterém byl projekt schválen (dále jen „původní jazyk projektu“), a v anglickém jazyce,</w:t>
      </w:r>
    </w:p>
    <w:p w14:paraId="1B46540E" w14:textId="77777777" w:rsidR="00A77B3E" w:rsidRDefault="00000000">
      <w:pPr>
        <w:pStyle w:val="15"/>
      </w:pPr>
      <w:r>
        <w:t>b)   identifikační kód a název programu, případně podprogramu, podle § 6 písm. a) a b),</w:t>
      </w:r>
    </w:p>
    <w:p w14:paraId="7413579A" w14:textId="77777777" w:rsidR="00A77B3E" w:rsidRDefault="00000000">
      <w:pPr>
        <w:pStyle w:val="15"/>
      </w:pPr>
      <w:r>
        <w:t>c)   identifikační kód výzvy k podávání návrhů projektů podle § 8 odst. 1 písm. a),</w:t>
      </w:r>
    </w:p>
    <w:p w14:paraId="2514A9D4" w14:textId="77777777" w:rsidR="00A77B3E" w:rsidRDefault="00000000">
      <w:pPr>
        <w:pStyle w:val="15"/>
      </w:pPr>
      <w:r>
        <w:t>d)   údaje o poskytovateli podle § 2 písm. a) a b),</w:t>
      </w:r>
    </w:p>
    <w:p w14:paraId="24C3FFA9" w14:textId="77777777" w:rsidR="00A77B3E" w:rsidRDefault="00000000">
      <w:pPr>
        <w:pStyle w:val="15"/>
      </w:pPr>
      <w:r>
        <w:t>e)   údaje o příjemci a partnerovi podle § 3 odst. 1, 3 a 4; v případě více příjemců označení příjemce, který bude řešení projektu koordinovat ve vztahu k poskytovateli,</w:t>
      </w:r>
    </w:p>
    <w:p w14:paraId="0E33C17A" w14:textId="77777777" w:rsidR="00A77B3E" w:rsidRDefault="00000000">
      <w:pPr>
        <w:pStyle w:val="15"/>
      </w:pPr>
      <w:r>
        <w:t>f)   údaje o řešiteli nebo další osobě podílející se na řešení projektu podle § 3 odst. 1 a dále adresa elektronické pošty a telefonické spojení na tyto osoby,</w:t>
      </w:r>
    </w:p>
    <w:p w14:paraId="729218F1" w14:textId="77777777" w:rsidR="00A77B3E" w:rsidRDefault="00000000">
      <w:pPr>
        <w:pStyle w:val="15"/>
      </w:pPr>
      <w:r>
        <w:t>g)   kategorie systémové nebo účelové podpory podle § 57 a § 58 zákona,</w:t>
      </w:r>
    </w:p>
    <w:p w14:paraId="69D3DB85" w14:textId="77777777" w:rsidR="00A77B3E" w:rsidRDefault="00000000">
      <w:pPr>
        <w:pStyle w:val="15"/>
      </w:pPr>
      <w:r>
        <w:t>h)   ​forma podpory,</w:t>
      </w:r>
    </w:p>
    <w:p w14:paraId="7F9974D3" w14:textId="77777777" w:rsidR="00A77B3E" w:rsidRDefault="00000000">
      <w:pPr>
        <w:pStyle w:val="15"/>
      </w:pPr>
      <w:r>
        <w:t>i)   vědní obor,</w:t>
      </w:r>
    </w:p>
    <w:p w14:paraId="3D23B7FE" w14:textId="77777777" w:rsidR="00A77B3E" w:rsidRDefault="00000000">
      <w:pPr>
        <w:pStyle w:val="15"/>
      </w:pPr>
      <w:r>
        <w:t>j)   klíčová slova v anglickém jazyce,</w:t>
      </w:r>
    </w:p>
    <w:p w14:paraId="1E565023" w14:textId="77777777" w:rsidR="00A77B3E" w:rsidRDefault="00000000">
      <w:pPr>
        <w:pStyle w:val="15"/>
      </w:pPr>
      <w:r>
        <w:t>k)   údaje o smlouvě o poskytnutí podpory nebo právním aktu poskytovatele o zvýšení výdajů podle § 62 odst. 1 zákona,</w:t>
      </w:r>
    </w:p>
    <w:p w14:paraId="704CFF6A" w14:textId="77777777" w:rsidR="00A77B3E" w:rsidRDefault="00000000">
      <w:pPr>
        <w:pStyle w:val="15"/>
      </w:pPr>
      <w:r>
        <w:lastRenderedPageBreak/>
        <w:t>l)   termín zahájení a ukončení řešení projektu podle smlouvy o poskytnutí podpory nebo právního aktu poskytovatele o zvýšení výdajů podle § 62 odst. 1 zákona, stav průběhu řešení projektu, případně odůvodnění stavu průběhu řešení projektu v původním jazyce projektu a v anglickém jazyce a informace o změnách smlouvy o poskytnutí podpory nebo rozhodnutí o poskytnutí podpory,</w:t>
      </w:r>
    </w:p>
    <w:p w14:paraId="54EF8842" w14:textId="77777777" w:rsidR="00A77B3E" w:rsidRDefault="00000000">
      <w:pPr>
        <w:pStyle w:val="15"/>
      </w:pPr>
      <w:r>
        <w:t>m)   předmět a cíle řešení projektu v původním jazyce projektu a v anglickém jazyce,</w:t>
      </w:r>
    </w:p>
    <w:p w14:paraId="044B2479" w14:textId="77777777" w:rsidR="00A77B3E" w:rsidRDefault="00000000">
      <w:pPr>
        <w:pStyle w:val="15"/>
      </w:pPr>
      <w:r>
        <w:t>n)   údaje o plánovaných, přidělených a skutečně čerpaných financích za celou dobu řešení projektu a za každý rok řešení projektu celkem a v členění podle příjemců a partnerů projektu,</w:t>
      </w:r>
    </w:p>
    <w:p w14:paraId="51C2D6ED" w14:textId="77777777" w:rsidR="00A77B3E" w:rsidRDefault="00000000">
      <w:pPr>
        <w:pStyle w:val="15"/>
      </w:pPr>
      <w:r>
        <w:t>o)   vymezení ochrany poskytovaných údajů podle jiných právních předpisů</w:t>
      </w:r>
      <w:r>
        <w:rPr>
          <w:vertAlign w:val="superscript"/>
        </w:rPr>
        <w:t>1</w:t>
      </w:r>
      <w:r>
        <w:t>),</w:t>
      </w:r>
    </w:p>
    <w:p w14:paraId="3ABC18F1" w14:textId="77777777" w:rsidR="00A77B3E" w:rsidRDefault="00000000">
      <w:pPr>
        <w:pStyle w:val="15"/>
      </w:pPr>
      <w:r>
        <w:t>p)   údaj o přenesení projektu na nového příjemce,</w:t>
      </w:r>
    </w:p>
    <w:p w14:paraId="5D159D08" w14:textId="77777777" w:rsidR="00A77B3E" w:rsidRDefault="00000000">
      <w:pPr>
        <w:pStyle w:val="15"/>
      </w:pPr>
      <w:r>
        <w:t>q)   ​zhodnocení projektu poskytovatelem po ukončení jeho řešení v původním jazyce a v anglickém jazyce,</w:t>
      </w:r>
    </w:p>
    <w:p w14:paraId="213620B0" w14:textId="3DB2C191" w:rsidR="00A77B3E" w:rsidRDefault="00000000">
      <w:pPr>
        <w:pStyle w:val="15"/>
      </w:pPr>
      <w:r>
        <w:t>r)   převažující kategorie výzkumu,</w:t>
      </w:r>
    </w:p>
    <w:p w14:paraId="3490BF2E" w14:textId="77777777" w:rsidR="00A77B3E" w:rsidRDefault="00000000">
      <w:pPr>
        <w:pStyle w:val="15"/>
      </w:pPr>
      <w:r>
        <w:t>s)   přesná adresa internetové stránky obsahující informace o projektu,</w:t>
      </w:r>
    </w:p>
    <w:p w14:paraId="300306E0" w14:textId="77777777" w:rsidR="00A77B3E" w:rsidRDefault="00000000">
      <w:pPr>
        <w:pStyle w:val="16"/>
      </w:pPr>
      <w:r>
        <w:t>t)   mezinárodní identifikátor, pokud existuje.</w:t>
      </w:r>
    </w:p>
    <w:p w14:paraId="7F2B9DEE" w14:textId="77777777" w:rsidR="00A77B3E" w:rsidRDefault="00000000">
      <w:pPr>
        <w:pStyle w:val="17"/>
      </w:pPr>
      <w:r>
        <w:t>(2)   Pokud se smlouva o poskytnutí podpory vztahuje k více příjemcům, údaje podle odstavce 1 písm. e), f) a n) se uvádějí o každém z nich. Pokud se na řešení projektu podílí více partnerů, uvádějí se údaje podle odstavce 1 písm. e), f) a n) o každém z nich.</w:t>
      </w:r>
    </w:p>
    <w:p w14:paraId="4756BC81" w14:textId="77777777" w:rsidR="00A77B3E" w:rsidRDefault="00000000">
      <w:pPr>
        <w:pStyle w:val="18"/>
      </w:pPr>
      <w:r>
        <w:t>(3)   Umožní-li poskytovatel zpracovat návrh projektu v anglickém jazyce, evidují se údaje podle odstavce 1 pouze v anglickém jazyce.</w:t>
      </w:r>
    </w:p>
    <w:p w14:paraId="658A833E" w14:textId="77777777" w:rsidR="00A77B3E" w:rsidRDefault="00000000">
      <w:pPr>
        <w:pStyle w:val="7"/>
      </w:pPr>
      <w:r>
        <w:t>§ 10</w:t>
      </w:r>
    </w:p>
    <w:p w14:paraId="0DD9CE53" w14:textId="77777777" w:rsidR="00A77B3E" w:rsidRDefault="00000000">
      <w:pPr>
        <w:pStyle w:val="8"/>
      </w:pPr>
      <w:r>
        <w:t>Údaje o systémovém projektu v oblasti inovací</w:t>
      </w:r>
    </w:p>
    <w:p w14:paraId="77CCEFBC" w14:textId="77777777" w:rsidR="00A77B3E" w:rsidRDefault="00000000">
      <w:pPr>
        <w:pStyle w:val="17"/>
      </w:pPr>
      <w:r>
        <w:t>(1)   O systémovém projektu v oblasti inovací se evidují údaje podle § 9 odst. 1 až 3 s výjimkou údajů podle § 9 odst. 1 písm. c), i) a o).</w:t>
      </w:r>
    </w:p>
    <w:p w14:paraId="0C15F83C" w14:textId="42C7DEB6" w:rsidR="00A77B3E" w:rsidRDefault="00000000">
      <w:pPr>
        <w:pStyle w:val="18"/>
      </w:pPr>
      <w:r>
        <w:t xml:space="preserve">(2)   O podprojektu systémového projektu v oblasti inovací se evidují identifikační kód příslušného systémového projektu v oblasti inovací a údaje podle § 9 odst. 1 až 3 s výjimkou údajů podle § </w:t>
      </w:r>
      <w:r w:rsidR="00D0738C">
        <w:t>9</w:t>
      </w:r>
      <w:r>
        <w:t xml:space="preserve"> odst. 1 písm. b), d), g) a h).</w:t>
      </w:r>
    </w:p>
    <w:p w14:paraId="41E0CFDE" w14:textId="77777777" w:rsidR="00A77B3E" w:rsidRDefault="00000000">
      <w:pPr>
        <w:pStyle w:val="7"/>
      </w:pPr>
      <w:r>
        <w:t>§ 11</w:t>
      </w:r>
    </w:p>
    <w:p w14:paraId="689348B8" w14:textId="77777777" w:rsidR="00A77B3E" w:rsidRDefault="00000000">
      <w:pPr>
        <w:pStyle w:val="8"/>
      </w:pPr>
      <w:r>
        <w:t>Údaje o výsledcích a autorech výsledků</w:t>
      </w:r>
    </w:p>
    <w:p w14:paraId="7559A936" w14:textId="77777777" w:rsidR="00A77B3E" w:rsidRDefault="00000000">
      <w:pPr>
        <w:pStyle w:val="9"/>
      </w:pPr>
      <w:r>
        <w:t>O výsledcích a autorech výsledků se evidují tyto údaje:</w:t>
      </w:r>
    </w:p>
    <w:p w14:paraId="0BBD6BD0" w14:textId="77777777" w:rsidR="00A77B3E" w:rsidRDefault="00000000">
      <w:pPr>
        <w:pStyle w:val="10"/>
      </w:pPr>
      <w:r>
        <w:t>a)   ​identifikační kód výsledku, jeho název v jazyce, v němž byl výsledek zveřejněn (dále jen „původní jazyk výsledku“) a jeho název v anglickém jazyce,</w:t>
      </w:r>
    </w:p>
    <w:p w14:paraId="7CDDD351" w14:textId="77777777" w:rsidR="00A77B3E" w:rsidRDefault="00000000">
      <w:pPr>
        <w:pStyle w:val="11"/>
      </w:pPr>
      <w:r>
        <w:t>b)   ​identifikační kód projektu účelové nebo systémové podpory nebo označení podprojektu systémového projektu v oblasti inovací, jehož řešením výsledek vznikl, nebo informaci, že výsledek byl vytvořen s podporou zahraničních zdrojů, jiných veřejných zdrojů nebo bez poskytnuté podpory,</w:t>
      </w:r>
    </w:p>
    <w:p w14:paraId="6500B293" w14:textId="77777777" w:rsidR="00A77B3E" w:rsidRDefault="00000000">
      <w:pPr>
        <w:pStyle w:val="11"/>
      </w:pPr>
      <w:r>
        <w:t>c)   údaje o předkladateli výsledku podle § 3 odst. 1, 3 a 4,</w:t>
      </w:r>
    </w:p>
    <w:p w14:paraId="66CF9DD2" w14:textId="77777777" w:rsidR="00A77B3E" w:rsidRDefault="00000000">
      <w:pPr>
        <w:pStyle w:val="11"/>
      </w:pPr>
      <w:r>
        <w:lastRenderedPageBreak/>
        <w:t>d)   ​údaje o autorech, původcích nebo jiných fyzických osobách podílejících se na dosažení výsledku a majících obdobná práva k výsledku (dále jen „tvůrci“),</w:t>
      </w:r>
    </w:p>
    <w:p w14:paraId="45E67B1F" w14:textId="77777777" w:rsidR="00A77B3E" w:rsidRDefault="00000000">
      <w:pPr>
        <w:pStyle w:val="11"/>
      </w:pPr>
      <w:r>
        <w:t>e)   druh a poddruh výsledku,</w:t>
      </w:r>
    </w:p>
    <w:p w14:paraId="360E3B70" w14:textId="77777777" w:rsidR="00A77B3E" w:rsidRDefault="00000000">
      <w:pPr>
        <w:pStyle w:val="11"/>
      </w:pPr>
      <w:r>
        <w:t>f)   popis výsledku v původním jazyce výsledku a v anglickém jazyce,</w:t>
      </w:r>
    </w:p>
    <w:p w14:paraId="5B0B1619" w14:textId="77777777" w:rsidR="00A77B3E" w:rsidRDefault="00000000">
      <w:pPr>
        <w:pStyle w:val="11"/>
      </w:pPr>
      <w:r>
        <w:t>g)   údaje blíže určující daný výsledek,</w:t>
      </w:r>
    </w:p>
    <w:p w14:paraId="535B91D3" w14:textId="77777777" w:rsidR="00A77B3E" w:rsidRDefault="00000000">
      <w:pPr>
        <w:pStyle w:val="11"/>
      </w:pPr>
      <w:r>
        <w:t>h)   vědní obor výsledku a klíčová slova v anglickém jazyce,</w:t>
      </w:r>
    </w:p>
    <w:p w14:paraId="7AF63632" w14:textId="77777777" w:rsidR="00A77B3E" w:rsidRDefault="00000000">
      <w:pPr>
        <w:pStyle w:val="11"/>
      </w:pPr>
      <w:r>
        <w:t>i)   rok uplatnění výsledku,</w:t>
      </w:r>
    </w:p>
    <w:p w14:paraId="528A279B" w14:textId="77777777" w:rsidR="00A77B3E" w:rsidRDefault="00000000">
      <w:pPr>
        <w:pStyle w:val="11"/>
      </w:pPr>
      <w:r>
        <w:t>j)   stupeň důvěrnosti údajů,</w:t>
      </w:r>
    </w:p>
    <w:p w14:paraId="191E4080" w14:textId="77777777" w:rsidR="00A77B3E" w:rsidRDefault="00000000">
      <w:pPr>
        <w:pStyle w:val="11"/>
      </w:pPr>
      <w:r>
        <w:t>k)   internetový odkaz nebo perzistentní identifikátor na zveřejněné údaje z výzkumu s výjimkou údajů podle § 83 odst. 5 zákona,</w:t>
      </w:r>
    </w:p>
    <w:p w14:paraId="389D2426" w14:textId="77777777" w:rsidR="00A77B3E" w:rsidRDefault="00000000">
      <w:pPr>
        <w:pStyle w:val="11"/>
      </w:pPr>
      <w:r>
        <w:t>l)   adresa internetové stránky s plným textem výsledku nebo na domovskou stránku výsledku, pokud existuje, s výjimkou údajů o výsledcích projektů podle zvláštních právních předpisů a údajů podle § 83 odst. 5 zákona,</w:t>
      </w:r>
    </w:p>
    <w:p w14:paraId="7F80A1BD" w14:textId="77777777" w:rsidR="00A77B3E" w:rsidRDefault="00000000">
      <w:pPr>
        <w:pStyle w:val="11"/>
      </w:pPr>
      <w:r>
        <w:t>m)   označení velké výzkumné infrastruktury nebo testovací a experimentální infrastruktury v případě, že výsledku bylo dosaženo s jejím využitím,</w:t>
      </w:r>
    </w:p>
    <w:p w14:paraId="04C9CAFF" w14:textId="77777777" w:rsidR="00A77B3E" w:rsidRDefault="00000000">
      <w:pPr>
        <w:pStyle w:val="12"/>
      </w:pPr>
      <w:r>
        <w:t>n)   ​údaje o hodnocení výsledku, pokud byl hodnocen při hodnocení výzkumné organizace podle § 78 zákona.</w:t>
      </w:r>
    </w:p>
    <w:p w14:paraId="4C7D4B83" w14:textId="77777777" w:rsidR="00A77B3E" w:rsidRDefault="00000000">
      <w:pPr>
        <w:pStyle w:val="7"/>
      </w:pPr>
      <w:r>
        <w:t>§ 12</w:t>
      </w:r>
    </w:p>
    <w:p w14:paraId="7DC6C73D" w14:textId="77777777" w:rsidR="00A77B3E" w:rsidRDefault="00000000">
      <w:pPr>
        <w:pStyle w:val="8"/>
      </w:pPr>
      <w:r>
        <w:t>Údaje o smluvním výzkumu</w:t>
      </w:r>
    </w:p>
    <w:p w14:paraId="4DD66984" w14:textId="77777777" w:rsidR="00A77B3E" w:rsidRDefault="00000000">
      <w:pPr>
        <w:pStyle w:val="13"/>
      </w:pPr>
      <w:r>
        <w:t>(1)   O smluvním výzkumu se evidují tyto údaje:</w:t>
      </w:r>
    </w:p>
    <w:p w14:paraId="359ADE9F" w14:textId="77777777" w:rsidR="00A77B3E" w:rsidRDefault="00000000">
      <w:pPr>
        <w:pStyle w:val="14"/>
      </w:pPr>
      <w:r>
        <w:t>a)   údaje o výzkumné organizaci podle § 3 odst. 3 písm. a) až d) a 4,</w:t>
      </w:r>
    </w:p>
    <w:p w14:paraId="115B424C" w14:textId="77777777" w:rsidR="00A77B3E" w:rsidRDefault="00000000">
      <w:pPr>
        <w:pStyle w:val="15"/>
      </w:pPr>
      <w:r>
        <w:t>b)   ​údaje o poskytovateli institucionální podpory podle § 2 písm. a) a b),</w:t>
      </w:r>
    </w:p>
    <w:p w14:paraId="750B0A7D" w14:textId="77777777" w:rsidR="00A77B3E" w:rsidRDefault="00000000">
      <w:pPr>
        <w:pStyle w:val="15"/>
      </w:pPr>
      <w:r>
        <w:t>c)   počet platných smluv o smluvním výzkumu,</w:t>
      </w:r>
    </w:p>
    <w:p w14:paraId="439E560B" w14:textId="77777777" w:rsidR="00A77B3E" w:rsidRDefault="00000000">
      <w:pPr>
        <w:pStyle w:val="15"/>
      </w:pPr>
      <w:r>
        <w:t>d)   celkový příjem ze smluvního výzkumu,</w:t>
      </w:r>
    </w:p>
    <w:p w14:paraId="2C57CEEC" w14:textId="77777777" w:rsidR="00A77B3E" w:rsidRDefault="00000000">
      <w:pPr>
        <w:pStyle w:val="15"/>
      </w:pPr>
      <w:r>
        <w:t>e)   počet platných smluv o poskytování služeb, jako je pronájem vybavení nebo laboratoří podnikům nebo poskytování služeb podnikům,</w:t>
      </w:r>
    </w:p>
    <w:p w14:paraId="3FA9EEEE" w14:textId="77777777" w:rsidR="00A77B3E" w:rsidRDefault="00000000">
      <w:pPr>
        <w:pStyle w:val="16"/>
      </w:pPr>
      <w:r>
        <w:t>f)   celkový příjem z poskytování služeb.</w:t>
      </w:r>
    </w:p>
    <w:p w14:paraId="753FE6F7" w14:textId="77777777" w:rsidR="00A77B3E" w:rsidRDefault="00000000">
      <w:pPr>
        <w:pStyle w:val="13"/>
      </w:pPr>
      <w:r>
        <w:t>(2)   Údaje podle odstavce 1 předá výzkumná organizace, která je příjemcem institucionální podpory, do informačního systému výzkumu, vývoje a inovací prostřednictvím poskytovatele institucionální podpory za uplynulý kalendářní rok vždy nejpozději do 30. června následujícího kalendářního roku.</w:t>
      </w:r>
    </w:p>
    <w:p w14:paraId="2F8C8F03" w14:textId="77777777" w:rsidR="00A77B3E" w:rsidRDefault="00000000">
      <w:pPr>
        <w:pStyle w:val="7"/>
      </w:pPr>
      <w:r>
        <w:t>§ 13</w:t>
      </w:r>
    </w:p>
    <w:p w14:paraId="3E57348A" w14:textId="77777777" w:rsidR="00A77B3E" w:rsidRDefault="00000000">
      <w:pPr>
        <w:pStyle w:val="8"/>
      </w:pPr>
      <w:r>
        <w:t>Údaje o transferu znalostí</w:t>
      </w:r>
    </w:p>
    <w:p w14:paraId="328772CB" w14:textId="77777777" w:rsidR="00A77B3E" w:rsidRDefault="00000000">
      <w:pPr>
        <w:pStyle w:val="13"/>
      </w:pPr>
      <w:r>
        <w:t>(1)   O transferu znalostí se evidují tyto údaje:</w:t>
      </w:r>
    </w:p>
    <w:p w14:paraId="114B955D" w14:textId="77777777" w:rsidR="00A77B3E" w:rsidRDefault="00000000">
      <w:pPr>
        <w:pStyle w:val="14"/>
      </w:pPr>
      <w:r>
        <w:t>a)   údaje o výzkumné organizaci podle § 3 odst. 3 písm. a) až d) a 4,</w:t>
      </w:r>
    </w:p>
    <w:p w14:paraId="1BADCC6E" w14:textId="77777777" w:rsidR="00A77B3E" w:rsidRDefault="00000000">
      <w:pPr>
        <w:pStyle w:val="15"/>
      </w:pPr>
      <w:r>
        <w:t>b)   údaje o poskytovateli podpory podle § 2 písm. a) a b),</w:t>
      </w:r>
    </w:p>
    <w:p w14:paraId="758861EA" w14:textId="77777777" w:rsidR="00A77B3E" w:rsidRDefault="00000000">
      <w:pPr>
        <w:pStyle w:val="16"/>
      </w:pPr>
      <w:r>
        <w:lastRenderedPageBreak/>
        <w:t>c)   informace o udělených právech průmyslového vlastnictví, poskytování licencí a převodu práv duševního vlastnictví, včetně údajů o postoupení majetkových práv nebo výkonu majetkových práv k výsledku výzkumu, vývoje a inovací, kterými jsou</w:t>
      </w:r>
    </w:p>
    <w:p w14:paraId="0C213291" w14:textId="77777777" w:rsidR="00A77B3E" w:rsidRDefault="00000000">
      <w:pPr>
        <w:pStyle w:val="19"/>
      </w:pPr>
      <w:r>
        <w:t>1.   počet udělených patentů, včetně čísla patentu a čísla prioritní přihlášky (je-li je priorita uplatněna),</w:t>
      </w:r>
    </w:p>
    <w:p w14:paraId="709D8F28" w14:textId="77777777" w:rsidR="00A77B3E" w:rsidRDefault="00000000">
      <w:pPr>
        <w:pStyle w:val="21"/>
      </w:pPr>
      <w:r>
        <w:t>2.   počet udělených Evropských patentů, včetně čísla evropského patentu a čísla prioritní přihlášky (je-li priorita uplatněna),</w:t>
      </w:r>
    </w:p>
    <w:p w14:paraId="6789F15B" w14:textId="77777777" w:rsidR="00A77B3E" w:rsidRDefault="00000000">
      <w:pPr>
        <w:pStyle w:val="21"/>
      </w:pPr>
      <w:r>
        <w:t>3.   počet patentů udělených v zahraničí, včetně čísla patentu a čísla prioritní přihlášky (je-li priorita uplatněna),</w:t>
      </w:r>
    </w:p>
    <w:p w14:paraId="31FD2BC4" w14:textId="77777777" w:rsidR="00A77B3E" w:rsidRDefault="00000000">
      <w:pPr>
        <w:pStyle w:val="21"/>
      </w:pPr>
      <w:r>
        <w:t>4.   počet zapsaných užitných vzorů, včetně čísla zapsaného užitného vzoru a čísla prioritní přihlášky (je-li priorita uplatněna),</w:t>
      </w:r>
    </w:p>
    <w:p w14:paraId="5884D3C5" w14:textId="77777777" w:rsidR="00A77B3E" w:rsidRDefault="00000000">
      <w:pPr>
        <w:pStyle w:val="21"/>
      </w:pPr>
      <w:r>
        <w:t>5.   počet zapsaných průmyslových vzorů, včetně čísla zápisu průmyslového vzoru,</w:t>
      </w:r>
    </w:p>
    <w:p w14:paraId="7ABD1709" w14:textId="77777777" w:rsidR="00A77B3E" w:rsidRDefault="00000000">
      <w:pPr>
        <w:pStyle w:val="21"/>
      </w:pPr>
      <w:r>
        <w:t>6.   počet registrovaných odrůd,</w:t>
      </w:r>
    </w:p>
    <w:p w14:paraId="4329B8BE" w14:textId="77777777" w:rsidR="00A77B3E" w:rsidRDefault="00000000">
      <w:pPr>
        <w:pStyle w:val="21"/>
      </w:pPr>
      <w:r>
        <w:t>7.   počet uznaných plemen,</w:t>
      </w:r>
    </w:p>
    <w:p w14:paraId="32A13042" w14:textId="77777777" w:rsidR="00A77B3E" w:rsidRDefault="00000000">
      <w:pPr>
        <w:pStyle w:val="20"/>
      </w:pPr>
      <w:r>
        <w:t>8.   celkový počet platných licenčních smluv k právům duševního vlastnictví a smluv o převodu práv duševního vlastnictví, z toho počet nově uzavřených v uplynulém kalendářním roce,</w:t>
      </w:r>
    </w:p>
    <w:p w14:paraId="6CC528A5" w14:textId="77777777" w:rsidR="00A77B3E" w:rsidRDefault="00000000">
      <w:pPr>
        <w:pStyle w:val="22"/>
      </w:pPr>
      <w:r>
        <w:t>d)   údaje o založení právnické osoby zřizované za účelem transferu svých výsledků výzkumu nebo vývoje, kterými jsou</w:t>
      </w:r>
    </w:p>
    <w:p w14:paraId="62B52585" w14:textId="77777777" w:rsidR="00A77B3E" w:rsidRDefault="00000000">
      <w:pPr>
        <w:pStyle w:val="19"/>
      </w:pPr>
      <w:r>
        <w:t>1.   počet právnických osob založených výzkumnou organizací transferem svých výsledků výzkumu nebo vývoje a údaje o nich podle § 3 odst. 3 písm. a) až e),</w:t>
      </w:r>
    </w:p>
    <w:p w14:paraId="5A6D4897" w14:textId="77777777" w:rsidR="00A77B3E" w:rsidRDefault="00000000">
      <w:pPr>
        <w:pStyle w:val="20"/>
      </w:pPr>
      <w:r>
        <w:t>2.   počet právnických osob založených pro provádění transferu znalostí v návaznosti na podporu poskytnutou podle zákona a údaje o nich podle § 3 odst. 3 písm. a) až e),</w:t>
      </w:r>
    </w:p>
    <w:p w14:paraId="2D86AA90" w14:textId="77777777" w:rsidR="00A77B3E" w:rsidRDefault="00000000">
      <w:pPr>
        <w:pStyle w:val="22"/>
      </w:pPr>
      <w:r>
        <w:t>e)   údaje o účinné spolupráci v projektech kolaborativního výzkumu v jednotlivých letech, kterými jsou</w:t>
      </w:r>
    </w:p>
    <w:p w14:paraId="224A2AC2" w14:textId="77777777" w:rsidR="00A77B3E" w:rsidRDefault="00000000">
      <w:pPr>
        <w:pStyle w:val="19"/>
      </w:pPr>
      <w:r>
        <w:t>1.   počet smluv o kolaborativním výzkumu,</w:t>
      </w:r>
    </w:p>
    <w:p w14:paraId="12572328" w14:textId="77777777" w:rsidR="00A77B3E" w:rsidRDefault="00000000">
      <w:pPr>
        <w:pStyle w:val="20"/>
      </w:pPr>
      <w:r>
        <w:t>2.   celkový objem nákladů nebo výdajů na kolaborativní výzkum,</w:t>
      </w:r>
    </w:p>
    <w:p w14:paraId="33EC5E5E" w14:textId="77777777" w:rsidR="00A77B3E" w:rsidRDefault="00000000">
      <w:pPr>
        <w:pStyle w:val="14"/>
      </w:pPr>
      <w:r>
        <w:t>f)   počet smluv o poskytování poradenství založeném na výsledcích výzkumu nebo vývoje,</w:t>
      </w:r>
    </w:p>
    <w:p w14:paraId="0DED15C4" w14:textId="77777777" w:rsidR="00A77B3E" w:rsidRDefault="00000000">
      <w:pPr>
        <w:pStyle w:val="16"/>
      </w:pPr>
      <w:r>
        <w:t>g)   výše příjmů z transferu znalostí zahrnující</w:t>
      </w:r>
    </w:p>
    <w:p w14:paraId="5B68BCF8" w14:textId="77777777" w:rsidR="00A77B3E" w:rsidRDefault="00000000">
      <w:pPr>
        <w:pStyle w:val="19"/>
      </w:pPr>
      <w:r>
        <w:t>1.   celkový příjem z poskytování licencí, převodu práv duševního vlastnictví, včetně postoupení majetkových práv nebo výkonu majetkových práv k výsledku výzkumu a vývoje,</w:t>
      </w:r>
    </w:p>
    <w:p w14:paraId="5C265BD8" w14:textId="77777777" w:rsidR="00A77B3E" w:rsidRDefault="00000000">
      <w:pPr>
        <w:pStyle w:val="21"/>
      </w:pPr>
      <w:r>
        <w:t>2.   celkový příjem z činnosti nebo z prodeje právnických osob založených výzkumnou organizací za účelem transferu svých výsledků výzkumu a vývoje,</w:t>
      </w:r>
    </w:p>
    <w:p w14:paraId="469E60EF" w14:textId="77777777" w:rsidR="00A77B3E" w:rsidRDefault="00000000">
      <w:pPr>
        <w:pStyle w:val="20"/>
      </w:pPr>
      <w:r>
        <w:t>3.   celkový příjem z poradenství založeném na výsledcích výzkumu a vývoje,</w:t>
      </w:r>
    </w:p>
    <w:p w14:paraId="44F98724" w14:textId="77777777" w:rsidR="00A77B3E" w:rsidRDefault="00000000">
      <w:pPr>
        <w:pStyle w:val="22"/>
      </w:pPr>
      <w:r>
        <w:t>h)   způsob užití příjmů z transferu znalostí zahrnující</w:t>
      </w:r>
    </w:p>
    <w:p w14:paraId="33C25382" w14:textId="77777777" w:rsidR="00A77B3E" w:rsidRDefault="00000000">
      <w:pPr>
        <w:pStyle w:val="19"/>
      </w:pPr>
      <w:r>
        <w:t>1.   výši výdajů na nezávislý výzkum a vývoj,</w:t>
      </w:r>
    </w:p>
    <w:p w14:paraId="410A7D7D" w14:textId="77777777" w:rsidR="00A77B3E" w:rsidRDefault="00000000">
      <w:pPr>
        <w:pStyle w:val="21"/>
      </w:pPr>
      <w:r>
        <w:lastRenderedPageBreak/>
        <w:t>2.   výši výdajů na šíření výsledků výzkumu, vývoje a inovací formou výuky,</w:t>
      </w:r>
    </w:p>
    <w:p w14:paraId="4A7D0764" w14:textId="77777777" w:rsidR="00A77B3E" w:rsidRDefault="00000000">
      <w:pPr>
        <w:pStyle w:val="21"/>
      </w:pPr>
      <w:r>
        <w:t>3.   výši výdajů na šíření výsledků výzkumu, vývoje a inovací formou publikování,</w:t>
      </w:r>
    </w:p>
    <w:p w14:paraId="39915F25" w14:textId="77777777" w:rsidR="00A77B3E" w:rsidRDefault="00000000">
      <w:pPr>
        <w:pStyle w:val="20"/>
      </w:pPr>
      <w:r>
        <w:t>4.   výši výdajů na šíření výsledků výzkumu, vývoje a inovací formou transferu znalostí.</w:t>
      </w:r>
    </w:p>
    <w:p w14:paraId="18FBE3CA" w14:textId="77777777" w:rsidR="00A77B3E" w:rsidRDefault="00000000">
      <w:pPr>
        <w:pStyle w:val="17"/>
      </w:pPr>
      <w:r>
        <w:t>(2)   Údaje podle odstavce 1 písm. a) až f) předá výzkumná organizace, která je příjemcem institucionální podpory, do informačního systému výzkumu, vývoje a inovací prostřednictvím poskytovatele institucionální podpory za uplynulý kalendářní rok do 30. června následujícího kalendářního roku.</w:t>
      </w:r>
    </w:p>
    <w:p w14:paraId="125E6B97" w14:textId="77777777" w:rsidR="00A77B3E" w:rsidRDefault="00000000">
      <w:pPr>
        <w:pStyle w:val="18"/>
      </w:pPr>
      <w:r>
        <w:t>(3)   Údaje podle odstavce 1 písm. g) a h) předá výzkumná organizace, která je zapsaná v evidenci výzkumných organizací, Ministerstvu školství, mládeže a tělovýchovy za uplynulý kalendářní rok do 30. června následujícího kalendářního roku.</w:t>
      </w:r>
    </w:p>
    <w:p w14:paraId="4B5243F7" w14:textId="77777777" w:rsidR="00A77B3E" w:rsidRDefault="00000000">
      <w:pPr>
        <w:pStyle w:val="7"/>
      </w:pPr>
      <w:r>
        <w:t>§ 14</w:t>
      </w:r>
    </w:p>
    <w:p w14:paraId="2E0638D8" w14:textId="77777777" w:rsidR="00A77B3E" w:rsidRDefault="00000000">
      <w:pPr>
        <w:pStyle w:val="8"/>
      </w:pPr>
      <w:r>
        <w:t>Údaje o výsledku hodnocení výzkumných organizací, velkých výzkumných infrastruktur a testovacích a experimentálních infrastruktur</w:t>
      </w:r>
    </w:p>
    <w:p w14:paraId="3FBF6F57" w14:textId="77777777" w:rsidR="00A77B3E" w:rsidRDefault="00000000">
      <w:pPr>
        <w:pStyle w:val="9"/>
      </w:pPr>
      <w:r>
        <w:t>O výsledku hodnocení výzkumných organizací, velkých výzkumných infrastruktur a testovacích a experimentálních infrastruktur se evidují tyto údaje</w:t>
      </w:r>
    </w:p>
    <w:p w14:paraId="2E1F3147" w14:textId="77777777" w:rsidR="00A77B3E" w:rsidRDefault="00000000">
      <w:pPr>
        <w:pStyle w:val="10"/>
      </w:pPr>
      <w:r>
        <w:t>a)   údaje o výzkumné organizaci, velké výzkumné infrastruktuře a testovací a experimentální infrastruktuře podle § 3 odst. 3 a 4,</w:t>
      </w:r>
    </w:p>
    <w:p w14:paraId="7DB22E02" w14:textId="77777777" w:rsidR="00A77B3E" w:rsidRDefault="00000000">
      <w:pPr>
        <w:pStyle w:val="11"/>
      </w:pPr>
      <w:r>
        <w:t>b)   výsledek hodnocení výzkumné organizace, velké výzkumné infrastruktury nebo testovací a experimentální infrastruktury,</w:t>
      </w:r>
    </w:p>
    <w:p w14:paraId="379BEBED" w14:textId="77777777" w:rsidR="00A77B3E" w:rsidRDefault="00000000">
      <w:pPr>
        <w:pStyle w:val="12"/>
      </w:pPr>
      <w:r>
        <w:t>c)   ​období, za které bylo hodnocení provedeno.</w:t>
      </w:r>
    </w:p>
    <w:p w14:paraId="73B6BDD5" w14:textId="77777777" w:rsidR="00A77B3E" w:rsidRDefault="00000000">
      <w:pPr>
        <w:pStyle w:val="7"/>
      </w:pPr>
      <w:r>
        <w:t>§ 15</w:t>
      </w:r>
    </w:p>
    <w:p w14:paraId="449D934F" w14:textId="77777777" w:rsidR="00A77B3E" w:rsidRDefault="00000000">
      <w:pPr>
        <w:pStyle w:val="8"/>
      </w:pPr>
      <w:r>
        <w:t>Údaje o uložení zákazu žádat o podporu</w:t>
      </w:r>
    </w:p>
    <w:p w14:paraId="6C290C26" w14:textId="77777777" w:rsidR="00A77B3E" w:rsidRDefault="00000000">
      <w:pPr>
        <w:pStyle w:val="9"/>
      </w:pPr>
      <w:r>
        <w:t>O uložení zákazu žádat o podporu podle § 94 odst. 2 zákona obsahuje informační systém výzkumu, vývoje a inovací údaje o, kterými se rozumí</w:t>
      </w:r>
    </w:p>
    <w:p w14:paraId="7DC3EE75" w14:textId="77777777" w:rsidR="00A77B3E" w:rsidRDefault="00000000">
      <w:pPr>
        <w:pStyle w:val="10"/>
      </w:pPr>
      <w:r>
        <w:t>a)   údaje o příjemci, na kterého se zákaz žádat o podporu vztahuje, v rozsahu § 3 odst. 1, 3 a 4,</w:t>
      </w:r>
    </w:p>
    <w:p w14:paraId="60A00AFE" w14:textId="77777777" w:rsidR="00A77B3E" w:rsidRDefault="00000000">
      <w:pPr>
        <w:pStyle w:val="11"/>
      </w:pPr>
      <w:r>
        <w:t>b)   ​údaje o poskytovateli, který zákaz žádat o podporu vydal,</w:t>
      </w:r>
    </w:p>
    <w:p w14:paraId="76D2A24A" w14:textId="77777777" w:rsidR="00A77B3E" w:rsidRDefault="00000000">
      <w:pPr>
        <w:pStyle w:val="11"/>
      </w:pPr>
      <w:r>
        <w:t>c)   oblast podpory, na kterou se zákaz žádat o podporu vztahuje,</w:t>
      </w:r>
    </w:p>
    <w:p w14:paraId="09A8DFEE" w14:textId="77777777" w:rsidR="00A77B3E" w:rsidRDefault="00000000">
      <w:pPr>
        <w:pStyle w:val="11"/>
      </w:pPr>
      <w:r>
        <w:t>d)   informace o období, na které byl zákaz žádat o podporu vydán,</w:t>
      </w:r>
    </w:p>
    <w:p w14:paraId="2EA3686E" w14:textId="77777777" w:rsidR="00A77B3E" w:rsidRDefault="00000000">
      <w:pPr>
        <w:pStyle w:val="12"/>
      </w:pPr>
      <w:r>
        <w:t>e)   ​údaje o rozhodnutí o uložení zákazu žádat o podporu.</w:t>
      </w:r>
    </w:p>
    <w:p w14:paraId="4DEA1BED" w14:textId="77777777" w:rsidR="00A77B3E" w:rsidRDefault="00000000">
      <w:pPr>
        <w:pStyle w:val="7"/>
      </w:pPr>
      <w:r>
        <w:t>§ 16</w:t>
      </w:r>
    </w:p>
    <w:p w14:paraId="293E3661" w14:textId="77777777" w:rsidR="00A77B3E" w:rsidRDefault="00000000">
      <w:pPr>
        <w:pStyle w:val="8"/>
      </w:pPr>
      <w:r>
        <w:t>Společná ustanovení</w:t>
      </w:r>
    </w:p>
    <w:p w14:paraId="52B8F490" w14:textId="77777777" w:rsidR="00A77B3E" w:rsidRDefault="00000000">
      <w:pPr>
        <w:pStyle w:val="17"/>
      </w:pPr>
      <w:r>
        <w:t>(1)   Součástí údajů evidovaných v informačním systému výzkumu, vývoje a inovací jsou identifikační údaje stanovené správcem jednoznačně určující záznam předaný podle § 87 a 88 zákona.</w:t>
      </w:r>
    </w:p>
    <w:p w14:paraId="1C8B238A" w14:textId="77777777" w:rsidR="00A77B3E" w:rsidRDefault="00000000">
      <w:pPr>
        <w:pStyle w:val="23"/>
      </w:pPr>
      <w:r>
        <w:lastRenderedPageBreak/>
        <w:t>(2)   Správce stanoví rozhraní a technické standardy pro automatizované předávání a využití dat mezi informačními systémy poskytovatelů a informačním systémem výzkumu, vývoje a inovací.</w:t>
      </w:r>
    </w:p>
    <w:p w14:paraId="20DF15D7" w14:textId="77777777" w:rsidR="00A77B3E" w:rsidRDefault="00000000">
      <w:pPr>
        <w:pStyle w:val="18"/>
      </w:pPr>
      <w:r>
        <w:t>(3)   Informační systémy poskytovatelů jsou povinny zabezpečit automatizovanou výměnu dat v souladu s technickými standardy stanovenými podle odstavce 2.</w:t>
      </w:r>
    </w:p>
    <w:p w14:paraId="29558F21" w14:textId="77777777" w:rsidR="00A77B3E" w:rsidRDefault="00000000">
      <w:pPr>
        <w:pStyle w:val="7"/>
      </w:pPr>
      <w:r>
        <w:t>§ 17</w:t>
      </w:r>
    </w:p>
    <w:p w14:paraId="5260BD67" w14:textId="77777777" w:rsidR="00A77B3E" w:rsidRDefault="00000000">
      <w:pPr>
        <w:pStyle w:val="8"/>
      </w:pPr>
      <w:r>
        <w:t>Přechodné ustanovení</w:t>
      </w:r>
    </w:p>
    <w:p w14:paraId="644EFF25" w14:textId="77777777" w:rsidR="00A77B3E" w:rsidRDefault="00000000">
      <w:pPr>
        <w:pStyle w:val="9"/>
      </w:pPr>
      <w:r>
        <w:t>V období od 1. ledna 2027 do 31. prosince 2027 se jako součást údajů o podávání návrhů projektů podle § 8 odst. 2 písm. c) nepředávají údaje o adrese internetové stránky informačního systému poskytovatele pro administraci účelové podpory.</w:t>
      </w:r>
    </w:p>
    <w:p w14:paraId="459F0968" w14:textId="77777777" w:rsidR="00A77B3E" w:rsidRDefault="00000000">
      <w:pPr>
        <w:pStyle w:val="7"/>
      </w:pPr>
      <w:r>
        <w:t>§ 18</w:t>
      </w:r>
    </w:p>
    <w:p w14:paraId="0138A1E4" w14:textId="77777777" w:rsidR="00A77B3E" w:rsidRDefault="00000000">
      <w:pPr>
        <w:pStyle w:val="8"/>
      </w:pPr>
      <w:r>
        <w:t>Účinnost</w:t>
      </w:r>
    </w:p>
    <w:p w14:paraId="74A769C3" w14:textId="77777777" w:rsidR="00A77B3E" w:rsidRDefault="00A77B3E">
      <w:pPr>
        <w:pStyle w:val="1"/>
      </w:pPr>
    </w:p>
    <w:p w14:paraId="5591580C" w14:textId="77777777" w:rsidR="00A77B3E" w:rsidRDefault="00000000">
      <w:pPr>
        <w:pStyle w:val="9"/>
      </w:pPr>
      <w:r>
        <w:t>Toto nařízení nabývá účinnosti dnem 1. ledna 2027.</w:t>
      </w:r>
    </w:p>
    <w:p w14:paraId="43EBB3A1" w14:textId="77777777" w:rsidR="00A77B3E" w:rsidRDefault="00A77B3E">
      <w:pPr>
        <w:pStyle w:val="1"/>
      </w:pPr>
    </w:p>
    <w:p w14:paraId="4456F736" w14:textId="77777777" w:rsidR="00A77B3E" w:rsidRDefault="00A77B3E">
      <w:pPr>
        <w:pStyle w:val="24"/>
      </w:pPr>
    </w:p>
    <w:p w14:paraId="5756B6A5" w14:textId="77777777" w:rsidR="00A77B3E" w:rsidRDefault="00000000">
      <w:pPr>
        <w:pStyle w:val="25"/>
      </w:pPr>
      <w:r>
        <w:rPr>
          <w:vertAlign w:val="superscript"/>
        </w:rPr>
        <w:t>1</w:t>
      </w:r>
      <w:r>
        <w:t>)   Např.: zákon č. 412/2005 Sb., o ochraně utajovaných informací a o bezpečnostní způsobilosti, zákon č. 89/2012 Sb., občanský zákoník, ve znění pozdějších předpisů, zákon č. 110/2019 Sb., o zpracování osobních údajů.</w:t>
      </w:r>
    </w:p>
    <w:sectPr w:rsidR="00A77B3E">
      <w:headerReference w:type="even" r:id="rId6"/>
      <w:headerReference w:type="default" r:id="rId7"/>
      <w:pgSz w:w="12240" w:h="15840"/>
      <w:pgMar w:top="1417" w:right="1417" w:bottom="1417" w:left="1417" w:header="40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7970E" w14:textId="77777777" w:rsidR="005F50D8" w:rsidRDefault="005F50D8">
      <w:r>
        <w:separator/>
      </w:r>
    </w:p>
  </w:endnote>
  <w:endnote w:type="continuationSeparator" w:id="0">
    <w:p w14:paraId="50AFC76A" w14:textId="77777777" w:rsidR="005F50D8" w:rsidRDefault="005F5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680CD" w14:textId="77777777" w:rsidR="005F50D8" w:rsidRDefault="005F50D8">
      <w:r>
        <w:separator/>
      </w:r>
    </w:p>
  </w:footnote>
  <w:footnote w:type="continuationSeparator" w:id="0">
    <w:p w14:paraId="36C0D609" w14:textId="77777777" w:rsidR="005F50D8" w:rsidRDefault="005F5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9406"/>
    </w:tblGrid>
    <w:tr w:rsidR="009154E7" w14:paraId="0016526A" w14:textId="77777777">
      <w:tc>
        <w:tcPr>
          <w:tcW w:w="0" w:type="auto"/>
        </w:tcPr>
        <w:p w14:paraId="50A25EA9" w14:textId="77777777" w:rsidR="009154E7" w:rsidRDefault="009154E7">
          <w:pPr>
            <w:pStyle w:val="HlavickaZlutyText"/>
            <w:jc w:val="center"/>
          </w:pPr>
        </w:p>
      </w:tc>
    </w:tr>
    <w:tr w:rsidR="009154E7" w14:paraId="6B8CA62F" w14:textId="77777777">
      <w:tc>
        <w:tcPr>
          <w:tcW w:w="0" w:type="auto"/>
        </w:tcPr>
        <w:p w14:paraId="736457E3" w14:textId="77777777" w:rsidR="009154E7" w:rsidRDefault="009154E7">
          <w:pPr>
            <w:pStyle w:val="Hlavicka"/>
            <w:jc w:val="center"/>
          </w:pPr>
        </w:p>
      </w:tc>
    </w:tr>
  </w:tbl>
  <w:p w14:paraId="0DD05755" w14:textId="77777777" w:rsidR="009154E7" w:rsidRDefault="009154E7">
    <w:pPr>
      <w:pStyle w:val="Hlavic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9406"/>
    </w:tblGrid>
    <w:tr w:rsidR="009154E7" w14:paraId="6309B69B" w14:textId="77777777">
      <w:tc>
        <w:tcPr>
          <w:tcW w:w="0" w:type="auto"/>
        </w:tcPr>
        <w:p w14:paraId="4C292F55" w14:textId="77777777" w:rsidR="009154E7" w:rsidRDefault="009154E7">
          <w:pPr>
            <w:pStyle w:val="HlavickaZlutyText"/>
            <w:jc w:val="center"/>
          </w:pPr>
        </w:p>
      </w:tc>
    </w:tr>
    <w:tr w:rsidR="009154E7" w14:paraId="0A4ECB8A" w14:textId="77777777">
      <w:tc>
        <w:tcPr>
          <w:tcW w:w="0" w:type="auto"/>
        </w:tcPr>
        <w:p w14:paraId="06AF3346" w14:textId="77777777" w:rsidR="009154E7" w:rsidRDefault="009154E7">
          <w:pPr>
            <w:pStyle w:val="Hlavicka"/>
          </w:pPr>
        </w:p>
      </w:tc>
    </w:tr>
  </w:tbl>
  <w:p w14:paraId="0BE32F13" w14:textId="77777777" w:rsidR="009154E7" w:rsidRDefault="009154E7">
    <w:pPr>
      <w:pStyle w:val="Hlavic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B3E"/>
    <w:rsid w:val="00263B05"/>
    <w:rsid w:val="0048174F"/>
    <w:rsid w:val="005F50D8"/>
    <w:rsid w:val="006A64A1"/>
    <w:rsid w:val="008C148C"/>
    <w:rsid w:val="009154E7"/>
    <w:rsid w:val="00980D1E"/>
    <w:rsid w:val="00A77B3E"/>
    <w:rsid w:val="00B55AEE"/>
    <w:rsid w:val="00C541F4"/>
    <w:rsid w:val="00C62454"/>
    <w:rsid w:val="00C94867"/>
    <w:rsid w:val="00CA2A55"/>
    <w:rsid w:val="00D0738C"/>
    <w:rsid w:val="00E66502"/>
    <w:rsid w:val="00F548E4"/>
    <w:rsid w:val="00F72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A31046"/>
  <w15:docId w15:val="{F46CF60A-D73F-48D8-990A-D66E6C552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Hlavicka">
    <w:name w:val="Hlavicka"/>
    <w:rPr>
      <w:i/>
    </w:rPr>
  </w:style>
  <w:style w:type="paragraph" w:customStyle="1" w:styleId="HlavickaZlutyText">
    <w:name w:val="HlavickaZlutyText"/>
    <w:rPr>
      <w:sz w:val="18"/>
    </w:rPr>
  </w:style>
  <w:style w:type="paragraph" w:customStyle="1" w:styleId="Variantastart">
    <w:name w:val="Varianta_start"/>
    <w:pPr>
      <w:pBdr>
        <w:top w:val="single" w:sz="8" w:space="0" w:color="800080"/>
      </w:pBdr>
      <w:spacing w:after="100"/>
    </w:pPr>
    <w:rPr>
      <w:b/>
      <w:i/>
      <w:color w:val="800080"/>
    </w:rPr>
  </w:style>
  <w:style w:type="paragraph" w:customStyle="1" w:styleId="Variantakonec">
    <w:name w:val="Varianta_konec"/>
    <w:pPr>
      <w:pBdr>
        <w:bottom w:val="single" w:sz="8" w:space="0" w:color="800080"/>
      </w:pBdr>
      <w:spacing w:after="100"/>
    </w:pPr>
    <w:rPr>
      <w:b/>
      <w:i/>
      <w:color w:val="800080"/>
    </w:rPr>
  </w:style>
  <w:style w:type="paragraph" w:customStyle="1" w:styleId="Ucinnoststart">
    <w:name w:val="Ucinnost_start"/>
    <w:pPr>
      <w:pBdr>
        <w:top w:val="single" w:sz="8" w:space="0" w:color="8B0000"/>
      </w:pBdr>
      <w:spacing w:after="100"/>
    </w:pPr>
    <w:rPr>
      <w:b/>
      <w:i/>
      <w:color w:val="8B0000"/>
    </w:rPr>
  </w:style>
  <w:style w:type="paragraph" w:customStyle="1" w:styleId="Ucinnostkonec">
    <w:name w:val="Ucinnost_konec"/>
    <w:pPr>
      <w:pBdr>
        <w:bottom w:val="single" w:sz="8" w:space="0" w:color="8B0000"/>
      </w:pBdr>
      <w:spacing w:after="100"/>
    </w:pPr>
    <w:rPr>
      <w:b/>
      <w:i/>
      <w:color w:val="8B0000"/>
    </w:rPr>
  </w:style>
  <w:style w:type="paragraph" w:customStyle="1" w:styleId="Celex">
    <w:name w:val="Celex"/>
    <w:pPr>
      <w:spacing w:before="120" w:after="120"/>
    </w:pPr>
    <w:rPr>
      <w:i/>
    </w:rPr>
  </w:style>
  <w:style w:type="paragraph" w:customStyle="1" w:styleId="Pripominkystart">
    <w:name w:val="Pripominky_start"/>
    <w:pPr>
      <w:pBdr>
        <w:top w:val="single" w:sz="8" w:space="0" w:color="87CEFA"/>
      </w:pBdr>
      <w:spacing w:after="100"/>
      <w:jc w:val="right"/>
    </w:pPr>
    <w:rPr>
      <w:b/>
      <w:i/>
      <w:color w:val="87CEFA"/>
    </w:rPr>
  </w:style>
  <w:style w:type="paragraph" w:customStyle="1" w:styleId="1">
    <w:name w:val="1"/>
    <w:pPr>
      <w:spacing w:before="11"/>
    </w:pPr>
    <w:rPr>
      <w:sz w:val="0"/>
    </w:rPr>
  </w:style>
  <w:style w:type="paragraph" w:customStyle="1" w:styleId="2">
    <w:name w:val="2"/>
    <w:pPr>
      <w:spacing w:before="57" w:after="227"/>
      <w:jc w:val="center"/>
    </w:pPr>
    <w:rPr>
      <w:b/>
      <w:sz w:val="32"/>
    </w:rPr>
  </w:style>
  <w:style w:type="paragraph" w:customStyle="1" w:styleId="3">
    <w:name w:val="3"/>
    <w:pPr>
      <w:ind w:left="680" w:right="680"/>
      <w:jc w:val="center"/>
    </w:pPr>
    <w:rPr>
      <w:b/>
      <w:caps/>
      <w:sz w:val="32"/>
    </w:rPr>
  </w:style>
  <w:style w:type="paragraph" w:customStyle="1" w:styleId="4">
    <w:name w:val="4"/>
    <w:pPr>
      <w:spacing w:after="170"/>
      <w:ind w:left="850" w:right="850"/>
      <w:jc w:val="center"/>
    </w:pPr>
    <w:rPr>
      <w:b/>
      <w:sz w:val="28"/>
    </w:rPr>
  </w:style>
  <w:style w:type="paragraph" w:customStyle="1" w:styleId="5">
    <w:name w:val="5"/>
    <w:pPr>
      <w:spacing w:before="340" w:after="113"/>
      <w:ind w:left="850" w:right="850"/>
      <w:jc w:val="center"/>
    </w:pPr>
    <w:rPr>
      <w:b/>
      <w:sz w:val="34"/>
    </w:rPr>
  </w:style>
  <w:style w:type="paragraph" w:customStyle="1" w:styleId="6">
    <w:name w:val="6"/>
    <w:pPr>
      <w:spacing w:before="283" w:after="340"/>
    </w:pPr>
    <w:rPr>
      <w:sz w:val="30"/>
    </w:rPr>
  </w:style>
  <w:style w:type="paragraph" w:customStyle="1" w:styleId="7">
    <w:name w:val="7"/>
    <w:pPr>
      <w:spacing w:before="227" w:after="113"/>
      <w:jc w:val="center"/>
    </w:pPr>
    <w:rPr>
      <w:sz w:val="28"/>
    </w:rPr>
  </w:style>
  <w:style w:type="paragraph" w:customStyle="1" w:styleId="8">
    <w:name w:val="8"/>
    <w:pPr>
      <w:spacing w:after="57"/>
      <w:ind w:left="850" w:right="850"/>
      <w:jc w:val="center"/>
    </w:pPr>
    <w:rPr>
      <w:b/>
      <w:sz w:val="28"/>
    </w:rPr>
  </w:style>
  <w:style w:type="paragraph" w:customStyle="1" w:styleId="9">
    <w:name w:val="9"/>
    <w:pPr>
      <w:spacing w:after="57"/>
      <w:jc w:val="both"/>
    </w:pPr>
    <w:rPr>
      <w:sz w:val="24"/>
    </w:rPr>
  </w:style>
  <w:style w:type="paragraph" w:customStyle="1" w:styleId="10">
    <w:name w:val="10"/>
    <w:pPr>
      <w:spacing w:after="57"/>
      <w:ind w:left="680" w:hanging="340"/>
      <w:jc w:val="both"/>
    </w:pPr>
    <w:rPr>
      <w:sz w:val="24"/>
    </w:rPr>
  </w:style>
  <w:style w:type="paragraph" w:customStyle="1" w:styleId="Varianta10start">
    <w:name w:val="Varianta_10_start"/>
    <w:pPr>
      <w:pBdr>
        <w:top w:val="single" w:sz="8" w:space="0" w:color="800080"/>
      </w:pBdr>
      <w:spacing w:after="100"/>
      <w:ind w:left="680"/>
    </w:pPr>
    <w:rPr>
      <w:b/>
      <w:i/>
      <w:color w:val="800080"/>
    </w:rPr>
  </w:style>
  <w:style w:type="paragraph" w:customStyle="1" w:styleId="Varianta10konec">
    <w:name w:val="Varianta_10_konec"/>
    <w:pPr>
      <w:pBdr>
        <w:bottom w:val="single" w:sz="8" w:space="0" w:color="800080"/>
      </w:pBdr>
      <w:spacing w:after="100"/>
      <w:ind w:left="680"/>
    </w:pPr>
    <w:rPr>
      <w:b/>
      <w:i/>
      <w:color w:val="800080"/>
    </w:rPr>
  </w:style>
  <w:style w:type="paragraph" w:customStyle="1" w:styleId="Ucinnost10start">
    <w:name w:val="Ucinnost_10_start"/>
    <w:pPr>
      <w:pBdr>
        <w:top w:val="single" w:sz="8" w:space="0" w:color="8B0000"/>
      </w:pBdr>
      <w:spacing w:after="100"/>
      <w:ind w:left="680"/>
    </w:pPr>
    <w:rPr>
      <w:b/>
      <w:i/>
      <w:color w:val="8B0000"/>
    </w:rPr>
  </w:style>
  <w:style w:type="paragraph" w:customStyle="1" w:styleId="Ucinnost10konec">
    <w:name w:val="Ucinnost_10_konec"/>
    <w:pPr>
      <w:pBdr>
        <w:bottom w:val="single" w:sz="8" w:space="0" w:color="8B0000"/>
      </w:pBdr>
      <w:spacing w:after="100"/>
      <w:ind w:left="680"/>
    </w:pPr>
    <w:rPr>
      <w:b/>
      <w:i/>
      <w:color w:val="8B0000"/>
    </w:rPr>
  </w:style>
  <w:style w:type="paragraph" w:customStyle="1" w:styleId="Pripominky10start">
    <w:name w:val="Pripominky_10_start"/>
    <w:pPr>
      <w:pBdr>
        <w:top w:val="single" w:sz="8" w:space="0" w:color="87CEFA"/>
      </w:pBdr>
      <w:spacing w:after="100"/>
      <w:ind w:left="680"/>
      <w:jc w:val="right"/>
    </w:pPr>
    <w:rPr>
      <w:b/>
      <w:i/>
      <w:color w:val="87CEFA"/>
    </w:rPr>
  </w:style>
  <w:style w:type="paragraph" w:customStyle="1" w:styleId="11">
    <w:name w:val="11"/>
    <w:pPr>
      <w:spacing w:before="57" w:after="57"/>
      <w:ind w:left="680" w:hanging="340"/>
      <w:jc w:val="both"/>
    </w:pPr>
    <w:rPr>
      <w:sz w:val="24"/>
    </w:rPr>
  </w:style>
  <w:style w:type="paragraph" w:customStyle="1" w:styleId="Varianta11start">
    <w:name w:val="Varianta_11_start"/>
    <w:pPr>
      <w:pBdr>
        <w:top w:val="single" w:sz="8" w:space="0" w:color="800080"/>
      </w:pBdr>
      <w:spacing w:after="100"/>
      <w:ind w:left="680"/>
    </w:pPr>
    <w:rPr>
      <w:b/>
      <w:i/>
      <w:color w:val="800080"/>
    </w:rPr>
  </w:style>
  <w:style w:type="paragraph" w:customStyle="1" w:styleId="Varianta11konec">
    <w:name w:val="Varianta_11_konec"/>
    <w:pPr>
      <w:pBdr>
        <w:bottom w:val="single" w:sz="8" w:space="0" w:color="800080"/>
      </w:pBdr>
      <w:spacing w:after="100"/>
      <w:ind w:left="680"/>
    </w:pPr>
    <w:rPr>
      <w:b/>
      <w:i/>
      <w:color w:val="800080"/>
    </w:rPr>
  </w:style>
  <w:style w:type="paragraph" w:customStyle="1" w:styleId="Ucinnost11start">
    <w:name w:val="Ucinnost_11_start"/>
    <w:pPr>
      <w:pBdr>
        <w:top w:val="single" w:sz="8" w:space="0" w:color="8B0000"/>
      </w:pBdr>
      <w:spacing w:after="100"/>
      <w:ind w:left="680"/>
    </w:pPr>
    <w:rPr>
      <w:b/>
      <w:i/>
      <w:color w:val="8B0000"/>
    </w:rPr>
  </w:style>
  <w:style w:type="paragraph" w:customStyle="1" w:styleId="Ucinnost11konec">
    <w:name w:val="Ucinnost_11_konec"/>
    <w:pPr>
      <w:pBdr>
        <w:bottom w:val="single" w:sz="8" w:space="0" w:color="8B0000"/>
      </w:pBdr>
      <w:spacing w:after="100"/>
      <w:ind w:left="680"/>
    </w:pPr>
    <w:rPr>
      <w:b/>
      <w:i/>
      <w:color w:val="8B0000"/>
    </w:rPr>
  </w:style>
  <w:style w:type="paragraph" w:customStyle="1" w:styleId="Pripominky11start">
    <w:name w:val="Pripominky_11_start"/>
    <w:pPr>
      <w:pBdr>
        <w:top w:val="single" w:sz="8" w:space="0" w:color="87CEFA"/>
      </w:pBdr>
      <w:spacing w:after="100"/>
      <w:ind w:left="680"/>
      <w:jc w:val="right"/>
    </w:pPr>
    <w:rPr>
      <w:b/>
      <w:i/>
      <w:color w:val="87CEFA"/>
    </w:rPr>
  </w:style>
  <w:style w:type="paragraph" w:customStyle="1" w:styleId="12">
    <w:name w:val="12"/>
    <w:pPr>
      <w:spacing w:before="57" w:after="227"/>
      <w:ind w:left="680" w:hanging="340"/>
      <w:jc w:val="both"/>
    </w:pPr>
    <w:rPr>
      <w:sz w:val="24"/>
    </w:rPr>
  </w:style>
  <w:style w:type="paragraph" w:customStyle="1" w:styleId="Varianta12start">
    <w:name w:val="Varianta_12_start"/>
    <w:pPr>
      <w:pBdr>
        <w:top w:val="single" w:sz="8" w:space="0" w:color="800080"/>
      </w:pBdr>
      <w:spacing w:after="100"/>
      <w:ind w:left="680"/>
    </w:pPr>
    <w:rPr>
      <w:b/>
      <w:i/>
      <w:color w:val="800080"/>
    </w:rPr>
  </w:style>
  <w:style w:type="paragraph" w:customStyle="1" w:styleId="Varianta12konec">
    <w:name w:val="Varianta_12_konec"/>
    <w:pPr>
      <w:pBdr>
        <w:bottom w:val="single" w:sz="8" w:space="0" w:color="800080"/>
      </w:pBdr>
      <w:spacing w:after="100"/>
      <w:ind w:left="680"/>
    </w:pPr>
    <w:rPr>
      <w:b/>
      <w:i/>
      <w:color w:val="800080"/>
    </w:rPr>
  </w:style>
  <w:style w:type="paragraph" w:customStyle="1" w:styleId="Ucinnost12start">
    <w:name w:val="Ucinnost_12_start"/>
    <w:pPr>
      <w:pBdr>
        <w:top w:val="single" w:sz="8" w:space="0" w:color="8B0000"/>
      </w:pBdr>
      <w:spacing w:after="100"/>
      <w:ind w:left="680"/>
    </w:pPr>
    <w:rPr>
      <w:b/>
      <w:i/>
      <w:color w:val="8B0000"/>
    </w:rPr>
  </w:style>
  <w:style w:type="paragraph" w:customStyle="1" w:styleId="Ucinnost12konec">
    <w:name w:val="Ucinnost_12_konec"/>
    <w:pPr>
      <w:pBdr>
        <w:bottom w:val="single" w:sz="8" w:space="0" w:color="8B0000"/>
      </w:pBdr>
      <w:spacing w:after="100"/>
      <w:ind w:left="680"/>
    </w:pPr>
    <w:rPr>
      <w:b/>
      <w:i/>
      <w:color w:val="8B0000"/>
    </w:rPr>
  </w:style>
  <w:style w:type="paragraph" w:customStyle="1" w:styleId="Pripominky12start">
    <w:name w:val="Pripominky_12_start"/>
    <w:pPr>
      <w:pBdr>
        <w:top w:val="single" w:sz="8" w:space="0" w:color="87CEFA"/>
      </w:pBdr>
      <w:spacing w:after="100"/>
      <w:ind w:left="680"/>
      <w:jc w:val="right"/>
    </w:pPr>
    <w:rPr>
      <w:b/>
      <w:i/>
      <w:color w:val="87CEFA"/>
    </w:rPr>
  </w:style>
  <w:style w:type="paragraph" w:customStyle="1" w:styleId="13">
    <w:name w:val="13"/>
    <w:pPr>
      <w:spacing w:after="57"/>
      <w:ind w:left="510" w:hanging="510"/>
      <w:jc w:val="both"/>
    </w:pPr>
    <w:rPr>
      <w:sz w:val="24"/>
    </w:rPr>
  </w:style>
  <w:style w:type="paragraph" w:customStyle="1" w:styleId="Varianta13start">
    <w:name w:val="Varianta_13_start"/>
    <w:pPr>
      <w:pBdr>
        <w:top w:val="single" w:sz="8" w:space="0" w:color="800080"/>
      </w:pBdr>
      <w:spacing w:after="100"/>
      <w:ind w:left="510"/>
    </w:pPr>
    <w:rPr>
      <w:b/>
      <w:i/>
      <w:color w:val="800080"/>
    </w:rPr>
  </w:style>
  <w:style w:type="paragraph" w:customStyle="1" w:styleId="Varianta13konec">
    <w:name w:val="Varianta_13_konec"/>
    <w:pPr>
      <w:pBdr>
        <w:bottom w:val="single" w:sz="8" w:space="0" w:color="800080"/>
      </w:pBdr>
      <w:spacing w:after="100"/>
      <w:ind w:left="510"/>
    </w:pPr>
    <w:rPr>
      <w:b/>
      <w:i/>
      <w:color w:val="800080"/>
    </w:rPr>
  </w:style>
  <w:style w:type="paragraph" w:customStyle="1" w:styleId="Ucinnost13start">
    <w:name w:val="Ucinnost_13_start"/>
    <w:pPr>
      <w:pBdr>
        <w:top w:val="single" w:sz="8" w:space="0" w:color="8B0000"/>
      </w:pBdr>
      <w:spacing w:after="100"/>
      <w:ind w:left="510"/>
    </w:pPr>
    <w:rPr>
      <w:b/>
      <w:i/>
      <w:color w:val="8B0000"/>
    </w:rPr>
  </w:style>
  <w:style w:type="paragraph" w:customStyle="1" w:styleId="Ucinnost13konec">
    <w:name w:val="Ucinnost_13_konec"/>
    <w:pPr>
      <w:pBdr>
        <w:bottom w:val="single" w:sz="8" w:space="0" w:color="8B0000"/>
      </w:pBdr>
      <w:spacing w:after="100"/>
      <w:ind w:left="510"/>
    </w:pPr>
    <w:rPr>
      <w:b/>
      <w:i/>
      <w:color w:val="8B0000"/>
    </w:rPr>
  </w:style>
  <w:style w:type="paragraph" w:customStyle="1" w:styleId="Pripominky13start">
    <w:name w:val="Pripominky_13_start"/>
    <w:pPr>
      <w:pBdr>
        <w:top w:val="single" w:sz="8" w:space="0" w:color="87CEFA"/>
      </w:pBdr>
      <w:spacing w:after="100"/>
      <w:ind w:left="510"/>
      <w:jc w:val="right"/>
    </w:pPr>
    <w:rPr>
      <w:b/>
      <w:i/>
      <w:color w:val="87CEFA"/>
    </w:rPr>
  </w:style>
  <w:style w:type="paragraph" w:customStyle="1" w:styleId="14">
    <w:name w:val="14"/>
    <w:pPr>
      <w:spacing w:after="57"/>
      <w:ind w:left="1190" w:hanging="340"/>
      <w:jc w:val="both"/>
    </w:pPr>
    <w:rPr>
      <w:sz w:val="24"/>
    </w:rPr>
  </w:style>
  <w:style w:type="paragraph" w:customStyle="1" w:styleId="Varianta14start">
    <w:name w:val="Varianta_14_start"/>
    <w:pPr>
      <w:pBdr>
        <w:top w:val="single" w:sz="8" w:space="0" w:color="800080"/>
      </w:pBdr>
      <w:spacing w:after="100"/>
      <w:ind w:left="1190"/>
    </w:pPr>
    <w:rPr>
      <w:b/>
      <w:i/>
      <w:color w:val="800080"/>
    </w:rPr>
  </w:style>
  <w:style w:type="paragraph" w:customStyle="1" w:styleId="Varianta14konec">
    <w:name w:val="Varianta_14_konec"/>
    <w:pPr>
      <w:pBdr>
        <w:bottom w:val="single" w:sz="8" w:space="0" w:color="800080"/>
      </w:pBdr>
      <w:spacing w:after="100"/>
      <w:ind w:left="1190"/>
    </w:pPr>
    <w:rPr>
      <w:b/>
      <w:i/>
      <w:color w:val="800080"/>
    </w:rPr>
  </w:style>
  <w:style w:type="paragraph" w:customStyle="1" w:styleId="Ucinnost14start">
    <w:name w:val="Ucinnost_14_start"/>
    <w:pPr>
      <w:pBdr>
        <w:top w:val="single" w:sz="8" w:space="0" w:color="8B0000"/>
      </w:pBdr>
      <w:spacing w:after="100"/>
      <w:ind w:left="1190"/>
    </w:pPr>
    <w:rPr>
      <w:b/>
      <w:i/>
      <w:color w:val="8B0000"/>
    </w:rPr>
  </w:style>
  <w:style w:type="paragraph" w:customStyle="1" w:styleId="Ucinnost14konec">
    <w:name w:val="Ucinnost_14_konec"/>
    <w:pPr>
      <w:pBdr>
        <w:bottom w:val="single" w:sz="8" w:space="0" w:color="8B0000"/>
      </w:pBdr>
      <w:spacing w:after="100"/>
      <w:ind w:left="1190"/>
    </w:pPr>
    <w:rPr>
      <w:b/>
      <w:i/>
      <w:color w:val="8B0000"/>
    </w:rPr>
  </w:style>
  <w:style w:type="paragraph" w:customStyle="1" w:styleId="Pripominky14start">
    <w:name w:val="Pripominky_14_start"/>
    <w:pPr>
      <w:pBdr>
        <w:top w:val="single" w:sz="8" w:space="0" w:color="87CEFA"/>
      </w:pBdr>
      <w:spacing w:after="100"/>
      <w:ind w:left="1190"/>
      <w:jc w:val="right"/>
    </w:pPr>
    <w:rPr>
      <w:b/>
      <w:i/>
      <w:color w:val="87CEFA"/>
    </w:rPr>
  </w:style>
  <w:style w:type="paragraph" w:customStyle="1" w:styleId="15">
    <w:name w:val="15"/>
    <w:pPr>
      <w:spacing w:before="57" w:after="57"/>
      <w:ind w:left="1190" w:hanging="340"/>
      <w:jc w:val="both"/>
    </w:pPr>
    <w:rPr>
      <w:sz w:val="24"/>
    </w:rPr>
  </w:style>
  <w:style w:type="paragraph" w:customStyle="1" w:styleId="Varianta15start">
    <w:name w:val="Varianta_15_start"/>
    <w:pPr>
      <w:pBdr>
        <w:top w:val="single" w:sz="8" w:space="0" w:color="800080"/>
      </w:pBdr>
      <w:spacing w:after="100"/>
      <w:ind w:left="1190"/>
    </w:pPr>
    <w:rPr>
      <w:b/>
      <w:i/>
      <w:color w:val="800080"/>
    </w:rPr>
  </w:style>
  <w:style w:type="paragraph" w:customStyle="1" w:styleId="Varianta15konec">
    <w:name w:val="Varianta_15_konec"/>
    <w:pPr>
      <w:pBdr>
        <w:bottom w:val="single" w:sz="8" w:space="0" w:color="800080"/>
      </w:pBdr>
      <w:spacing w:after="100"/>
      <w:ind w:left="1190"/>
    </w:pPr>
    <w:rPr>
      <w:b/>
      <w:i/>
      <w:color w:val="800080"/>
    </w:rPr>
  </w:style>
  <w:style w:type="paragraph" w:customStyle="1" w:styleId="Ucinnost15start">
    <w:name w:val="Ucinnost_15_start"/>
    <w:pPr>
      <w:pBdr>
        <w:top w:val="single" w:sz="8" w:space="0" w:color="8B0000"/>
      </w:pBdr>
      <w:spacing w:after="100"/>
      <w:ind w:left="1190"/>
    </w:pPr>
    <w:rPr>
      <w:b/>
      <w:i/>
      <w:color w:val="8B0000"/>
    </w:rPr>
  </w:style>
  <w:style w:type="paragraph" w:customStyle="1" w:styleId="Ucinnost15konec">
    <w:name w:val="Ucinnost_15_konec"/>
    <w:pPr>
      <w:pBdr>
        <w:bottom w:val="single" w:sz="8" w:space="0" w:color="8B0000"/>
      </w:pBdr>
      <w:spacing w:after="100"/>
      <w:ind w:left="1190"/>
    </w:pPr>
    <w:rPr>
      <w:b/>
      <w:i/>
      <w:color w:val="8B0000"/>
    </w:rPr>
  </w:style>
  <w:style w:type="paragraph" w:customStyle="1" w:styleId="Pripominky15start">
    <w:name w:val="Pripominky_15_start"/>
    <w:pPr>
      <w:pBdr>
        <w:top w:val="single" w:sz="8" w:space="0" w:color="87CEFA"/>
      </w:pBdr>
      <w:spacing w:after="100"/>
      <w:ind w:left="1190"/>
      <w:jc w:val="right"/>
    </w:pPr>
    <w:rPr>
      <w:b/>
      <w:i/>
      <w:color w:val="87CEFA"/>
    </w:rPr>
  </w:style>
  <w:style w:type="paragraph" w:customStyle="1" w:styleId="16">
    <w:name w:val="16"/>
    <w:pPr>
      <w:spacing w:before="57" w:after="227"/>
      <w:ind w:left="1190" w:hanging="340"/>
      <w:jc w:val="both"/>
    </w:pPr>
    <w:rPr>
      <w:sz w:val="24"/>
    </w:rPr>
  </w:style>
  <w:style w:type="paragraph" w:customStyle="1" w:styleId="Varianta16start">
    <w:name w:val="Varianta_16_start"/>
    <w:pPr>
      <w:pBdr>
        <w:top w:val="single" w:sz="8" w:space="0" w:color="800080"/>
      </w:pBdr>
      <w:spacing w:after="100"/>
      <w:ind w:left="1190"/>
    </w:pPr>
    <w:rPr>
      <w:b/>
      <w:i/>
      <w:color w:val="800080"/>
    </w:rPr>
  </w:style>
  <w:style w:type="paragraph" w:customStyle="1" w:styleId="Varianta16konec">
    <w:name w:val="Varianta_16_konec"/>
    <w:pPr>
      <w:pBdr>
        <w:bottom w:val="single" w:sz="8" w:space="0" w:color="800080"/>
      </w:pBdr>
      <w:spacing w:after="100"/>
      <w:ind w:left="1190"/>
    </w:pPr>
    <w:rPr>
      <w:b/>
      <w:i/>
      <w:color w:val="800080"/>
    </w:rPr>
  </w:style>
  <w:style w:type="paragraph" w:customStyle="1" w:styleId="Ucinnost16start">
    <w:name w:val="Ucinnost_16_start"/>
    <w:pPr>
      <w:pBdr>
        <w:top w:val="single" w:sz="8" w:space="0" w:color="8B0000"/>
      </w:pBdr>
      <w:spacing w:after="100"/>
      <w:ind w:left="1190"/>
    </w:pPr>
    <w:rPr>
      <w:b/>
      <w:i/>
      <w:color w:val="8B0000"/>
    </w:rPr>
  </w:style>
  <w:style w:type="paragraph" w:customStyle="1" w:styleId="Ucinnost16konec">
    <w:name w:val="Ucinnost_16_konec"/>
    <w:pPr>
      <w:pBdr>
        <w:bottom w:val="single" w:sz="8" w:space="0" w:color="8B0000"/>
      </w:pBdr>
      <w:spacing w:after="100"/>
      <w:ind w:left="1190"/>
    </w:pPr>
    <w:rPr>
      <w:b/>
      <w:i/>
      <w:color w:val="8B0000"/>
    </w:rPr>
  </w:style>
  <w:style w:type="paragraph" w:customStyle="1" w:styleId="Pripominky16start">
    <w:name w:val="Pripominky_16_start"/>
    <w:pPr>
      <w:pBdr>
        <w:top w:val="single" w:sz="8" w:space="0" w:color="87CEFA"/>
      </w:pBdr>
      <w:spacing w:after="100"/>
      <w:ind w:left="1190"/>
      <w:jc w:val="right"/>
    </w:pPr>
    <w:rPr>
      <w:b/>
      <w:i/>
      <w:color w:val="87CEFA"/>
    </w:rPr>
  </w:style>
  <w:style w:type="paragraph" w:customStyle="1" w:styleId="17">
    <w:name w:val="17"/>
    <w:pPr>
      <w:spacing w:after="113"/>
      <w:ind w:left="510" w:hanging="510"/>
      <w:jc w:val="both"/>
    </w:pPr>
    <w:rPr>
      <w:sz w:val="24"/>
    </w:rPr>
  </w:style>
  <w:style w:type="paragraph" w:customStyle="1" w:styleId="Varianta17start">
    <w:name w:val="Varianta_17_start"/>
    <w:pPr>
      <w:pBdr>
        <w:top w:val="single" w:sz="8" w:space="0" w:color="800080"/>
      </w:pBdr>
      <w:spacing w:after="100"/>
      <w:ind w:left="510"/>
    </w:pPr>
    <w:rPr>
      <w:b/>
      <w:i/>
      <w:color w:val="800080"/>
    </w:rPr>
  </w:style>
  <w:style w:type="paragraph" w:customStyle="1" w:styleId="Varianta17konec">
    <w:name w:val="Varianta_17_konec"/>
    <w:pPr>
      <w:pBdr>
        <w:bottom w:val="single" w:sz="8" w:space="0" w:color="800080"/>
      </w:pBdr>
      <w:spacing w:after="100"/>
      <w:ind w:left="510"/>
    </w:pPr>
    <w:rPr>
      <w:b/>
      <w:i/>
      <w:color w:val="800080"/>
    </w:rPr>
  </w:style>
  <w:style w:type="paragraph" w:customStyle="1" w:styleId="Ucinnost17start">
    <w:name w:val="Ucinnost_17_start"/>
    <w:pPr>
      <w:pBdr>
        <w:top w:val="single" w:sz="8" w:space="0" w:color="8B0000"/>
      </w:pBdr>
      <w:spacing w:after="100"/>
      <w:ind w:left="510"/>
    </w:pPr>
    <w:rPr>
      <w:b/>
      <w:i/>
      <w:color w:val="8B0000"/>
    </w:rPr>
  </w:style>
  <w:style w:type="paragraph" w:customStyle="1" w:styleId="Ucinnost17konec">
    <w:name w:val="Ucinnost_17_konec"/>
    <w:pPr>
      <w:pBdr>
        <w:bottom w:val="single" w:sz="8" w:space="0" w:color="8B0000"/>
      </w:pBdr>
      <w:spacing w:after="100"/>
      <w:ind w:left="510"/>
    </w:pPr>
    <w:rPr>
      <w:b/>
      <w:i/>
      <w:color w:val="8B0000"/>
    </w:rPr>
  </w:style>
  <w:style w:type="paragraph" w:customStyle="1" w:styleId="Pripominky17start">
    <w:name w:val="Pripominky_17_start"/>
    <w:pPr>
      <w:pBdr>
        <w:top w:val="single" w:sz="8" w:space="0" w:color="87CEFA"/>
      </w:pBdr>
      <w:spacing w:after="100"/>
      <w:ind w:left="510"/>
      <w:jc w:val="right"/>
    </w:pPr>
    <w:rPr>
      <w:b/>
      <w:i/>
      <w:color w:val="87CEFA"/>
    </w:rPr>
  </w:style>
  <w:style w:type="paragraph" w:customStyle="1" w:styleId="18">
    <w:name w:val="18"/>
    <w:pPr>
      <w:spacing w:before="113" w:after="57"/>
      <w:ind w:left="510" w:hanging="510"/>
      <w:jc w:val="both"/>
    </w:pPr>
    <w:rPr>
      <w:sz w:val="24"/>
    </w:rPr>
  </w:style>
  <w:style w:type="paragraph" w:customStyle="1" w:styleId="Varianta18start">
    <w:name w:val="Varianta_18_start"/>
    <w:pPr>
      <w:pBdr>
        <w:top w:val="single" w:sz="8" w:space="0" w:color="800080"/>
      </w:pBdr>
      <w:spacing w:after="100"/>
      <w:ind w:left="510"/>
    </w:pPr>
    <w:rPr>
      <w:b/>
      <w:i/>
      <w:color w:val="800080"/>
    </w:rPr>
  </w:style>
  <w:style w:type="paragraph" w:customStyle="1" w:styleId="Varianta18konec">
    <w:name w:val="Varianta_18_konec"/>
    <w:pPr>
      <w:pBdr>
        <w:bottom w:val="single" w:sz="8" w:space="0" w:color="800080"/>
      </w:pBdr>
      <w:spacing w:after="100"/>
      <w:ind w:left="510"/>
    </w:pPr>
    <w:rPr>
      <w:b/>
      <w:i/>
      <w:color w:val="800080"/>
    </w:rPr>
  </w:style>
  <w:style w:type="paragraph" w:customStyle="1" w:styleId="Ucinnost18start">
    <w:name w:val="Ucinnost_18_start"/>
    <w:pPr>
      <w:pBdr>
        <w:top w:val="single" w:sz="8" w:space="0" w:color="8B0000"/>
      </w:pBdr>
      <w:spacing w:after="100"/>
      <w:ind w:left="510"/>
    </w:pPr>
    <w:rPr>
      <w:b/>
      <w:i/>
      <w:color w:val="8B0000"/>
    </w:rPr>
  </w:style>
  <w:style w:type="paragraph" w:customStyle="1" w:styleId="Ucinnost18konec">
    <w:name w:val="Ucinnost_18_konec"/>
    <w:pPr>
      <w:pBdr>
        <w:bottom w:val="single" w:sz="8" w:space="0" w:color="8B0000"/>
      </w:pBdr>
      <w:spacing w:after="100"/>
      <w:ind w:left="510"/>
    </w:pPr>
    <w:rPr>
      <w:b/>
      <w:i/>
      <w:color w:val="8B0000"/>
    </w:rPr>
  </w:style>
  <w:style w:type="paragraph" w:customStyle="1" w:styleId="Pripominky18start">
    <w:name w:val="Pripominky_18_start"/>
    <w:pPr>
      <w:pBdr>
        <w:top w:val="single" w:sz="8" w:space="0" w:color="87CEFA"/>
      </w:pBdr>
      <w:spacing w:after="100"/>
      <w:ind w:left="510"/>
      <w:jc w:val="right"/>
    </w:pPr>
    <w:rPr>
      <w:b/>
      <w:i/>
      <w:color w:val="87CEFA"/>
    </w:rPr>
  </w:style>
  <w:style w:type="paragraph" w:customStyle="1" w:styleId="19">
    <w:name w:val="19"/>
    <w:pPr>
      <w:spacing w:after="28"/>
      <w:ind w:left="1814" w:hanging="340"/>
      <w:jc w:val="both"/>
    </w:pPr>
    <w:rPr>
      <w:sz w:val="24"/>
    </w:rPr>
  </w:style>
  <w:style w:type="paragraph" w:customStyle="1" w:styleId="Varianta19start">
    <w:name w:val="Varianta_19_start"/>
    <w:pPr>
      <w:pBdr>
        <w:top w:val="single" w:sz="8" w:space="0" w:color="800080"/>
      </w:pBdr>
      <w:spacing w:after="100"/>
      <w:ind w:left="1814"/>
    </w:pPr>
    <w:rPr>
      <w:b/>
      <w:i/>
      <w:color w:val="800080"/>
    </w:rPr>
  </w:style>
  <w:style w:type="paragraph" w:customStyle="1" w:styleId="Varianta19konec">
    <w:name w:val="Varianta_19_konec"/>
    <w:pPr>
      <w:pBdr>
        <w:bottom w:val="single" w:sz="8" w:space="0" w:color="800080"/>
      </w:pBdr>
      <w:spacing w:after="100"/>
      <w:ind w:left="1814"/>
    </w:pPr>
    <w:rPr>
      <w:b/>
      <w:i/>
      <w:color w:val="800080"/>
    </w:rPr>
  </w:style>
  <w:style w:type="paragraph" w:customStyle="1" w:styleId="Ucinnost19start">
    <w:name w:val="Ucinnost_19_start"/>
    <w:pPr>
      <w:pBdr>
        <w:top w:val="single" w:sz="8" w:space="0" w:color="8B0000"/>
      </w:pBdr>
      <w:spacing w:after="100"/>
      <w:ind w:left="1814"/>
    </w:pPr>
    <w:rPr>
      <w:b/>
      <w:i/>
      <w:color w:val="8B0000"/>
    </w:rPr>
  </w:style>
  <w:style w:type="paragraph" w:customStyle="1" w:styleId="Ucinnost19konec">
    <w:name w:val="Ucinnost_19_konec"/>
    <w:pPr>
      <w:pBdr>
        <w:bottom w:val="single" w:sz="8" w:space="0" w:color="8B0000"/>
      </w:pBdr>
      <w:spacing w:after="100"/>
      <w:ind w:left="1814"/>
    </w:pPr>
    <w:rPr>
      <w:b/>
      <w:i/>
      <w:color w:val="8B0000"/>
    </w:rPr>
  </w:style>
  <w:style w:type="paragraph" w:customStyle="1" w:styleId="Pripominky19start">
    <w:name w:val="Pripominky_19_start"/>
    <w:pPr>
      <w:pBdr>
        <w:top w:val="single" w:sz="8" w:space="0" w:color="87CEFA"/>
      </w:pBdr>
      <w:spacing w:after="100"/>
      <w:ind w:left="1814"/>
      <w:jc w:val="right"/>
    </w:pPr>
    <w:rPr>
      <w:b/>
      <w:i/>
      <w:color w:val="87CEFA"/>
    </w:rPr>
  </w:style>
  <w:style w:type="paragraph" w:customStyle="1" w:styleId="20">
    <w:name w:val="20"/>
    <w:pPr>
      <w:spacing w:before="28" w:after="113"/>
      <w:ind w:left="1814" w:hanging="340"/>
      <w:jc w:val="both"/>
    </w:pPr>
    <w:rPr>
      <w:sz w:val="24"/>
    </w:rPr>
  </w:style>
  <w:style w:type="paragraph" w:customStyle="1" w:styleId="Varianta20start">
    <w:name w:val="Varianta_20_start"/>
    <w:pPr>
      <w:pBdr>
        <w:top w:val="single" w:sz="8" w:space="0" w:color="800080"/>
      </w:pBdr>
      <w:spacing w:after="100"/>
      <w:ind w:left="1814"/>
    </w:pPr>
    <w:rPr>
      <w:b/>
      <w:i/>
      <w:color w:val="800080"/>
    </w:rPr>
  </w:style>
  <w:style w:type="paragraph" w:customStyle="1" w:styleId="Varianta20konec">
    <w:name w:val="Varianta_20_konec"/>
    <w:pPr>
      <w:pBdr>
        <w:bottom w:val="single" w:sz="8" w:space="0" w:color="800080"/>
      </w:pBdr>
      <w:spacing w:after="100"/>
      <w:ind w:left="1814"/>
    </w:pPr>
    <w:rPr>
      <w:b/>
      <w:i/>
      <w:color w:val="800080"/>
    </w:rPr>
  </w:style>
  <w:style w:type="paragraph" w:customStyle="1" w:styleId="Ucinnost20start">
    <w:name w:val="Ucinnost_20_start"/>
    <w:pPr>
      <w:pBdr>
        <w:top w:val="single" w:sz="8" w:space="0" w:color="8B0000"/>
      </w:pBdr>
      <w:spacing w:after="100"/>
      <w:ind w:left="1814"/>
    </w:pPr>
    <w:rPr>
      <w:b/>
      <w:i/>
      <w:color w:val="8B0000"/>
    </w:rPr>
  </w:style>
  <w:style w:type="paragraph" w:customStyle="1" w:styleId="Ucinnost20konec">
    <w:name w:val="Ucinnost_20_konec"/>
    <w:pPr>
      <w:pBdr>
        <w:bottom w:val="single" w:sz="8" w:space="0" w:color="8B0000"/>
      </w:pBdr>
      <w:spacing w:after="100"/>
      <w:ind w:left="1814"/>
    </w:pPr>
    <w:rPr>
      <w:b/>
      <w:i/>
      <w:color w:val="8B0000"/>
    </w:rPr>
  </w:style>
  <w:style w:type="paragraph" w:customStyle="1" w:styleId="Pripominky20start">
    <w:name w:val="Pripominky_20_start"/>
    <w:pPr>
      <w:pBdr>
        <w:top w:val="single" w:sz="8" w:space="0" w:color="87CEFA"/>
      </w:pBdr>
      <w:spacing w:after="100"/>
      <w:ind w:left="1814"/>
      <w:jc w:val="right"/>
    </w:pPr>
    <w:rPr>
      <w:b/>
      <w:i/>
      <w:color w:val="87CEFA"/>
    </w:rPr>
  </w:style>
  <w:style w:type="paragraph" w:customStyle="1" w:styleId="21">
    <w:name w:val="21"/>
    <w:pPr>
      <w:spacing w:before="28" w:after="28"/>
      <w:ind w:left="1814" w:hanging="340"/>
      <w:jc w:val="both"/>
    </w:pPr>
    <w:rPr>
      <w:sz w:val="24"/>
    </w:rPr>
  </w:style>
  <w:style w:type="paragraph" w:customStyle="1" w:styleId="Varianta21start">
    <w:name w:val="Varianta_21_start"/>
    <w:pPr>
      <w:pBdr>
        <w:top w:val="single" w:sz="8" w:space="0" w:color="800080"/>
      </w:pBdr>
      <w:spacing w:after="100"/>
      <w:ind w:left="1814"/>
    </w:pPr>
    <w:rPr>
      <w:b/>
      <w:i/>
      <w:color w:val="800080"/>
    </w:rPr>
  </w:style>
  <w:style w:type="paragraph" w:customStyle="1" w:styleId="Varianta21konec">
    <w:name w:val="Varianta_21_konec"/>
    <w:pPr>
      <w:pBdr>
        <w:bottom w:val="single" w:sz="8" w:space="0" w:color="800080"/>
      </w:pBdr>
      <w:spacing w:after="100"/>
      <w:ind w:left="1814"/>
    </w:pPr>
    <w:rPr>
      <w:b/>
      <w:i/>
      <w:color w:val="800080"/>
    </w:rPr>
  </w:style>
  <w:style w:type="paragraph" w:customStyle="1" w:styleId="Ucinnost21start">
    <w:name w:val="Ucinnost_21_start"/>
    <w:pPr>
      <w:pBdr>
        <w:top w:val="single" w:sz="8" w:space="0" w:color="8B0000"/>
      </w:pBdr>
      <w:spacing w:after="100"/>
      <w:ind w:left="1814"/>
    </w:pPr>
    <w:rPr>
      <w:b/>
      <w:i/>
      <w:color w:val="8B0000"/>
    </w:rPr>
  </w:style>
  <w:style w:type="paragraph" w:customStyle="1" w:styleId="Ucinnost21konec">
    <w:name w:val="Ucinnost_21_konec"/>
    <w:pPr>
      <w:pBdr>
        <w:bottom w:val="single" w:sz="8" w:space="0" w:color="8B0000"/>
      </w:pBdr>
      <w:spacing w:after="100"/>
      <w:ind w:left="1814"/>
    </w:pPr>
    <w:rPr>
      <w:b/>
      <w:i/>
      <w:color w:val="8B0000"/>
    </w:rPr>
  </w:style>
  <w:style w:type="paragraph" w:customStyle="1" w:styleId="Pripominky21start">
    <w:name w:val="Pripominky_21_start"/>
    <w:pPr>
      <w:pBdr>
        <w:top w:val="single" w:sz="8" w:space="0" w:color="87CEFA"/>
      </w:pBdr>
      <w:spacing w:after="100"/>
      <w:ind w:left="1814"/>
      <w:jc w:val="right"/>
    </w:pPr>
    <w:rPr>
      <w:b/>
      <w:i/>
      <w:color w:val="87CEFA"/>
    </w:rPr>
  </w:style>
  <w:style w:type="paragraph" w:customStyle="1" w:styleId="22">
    <w:name w:val="22"/>
    <w:pPr>
      <w:spacing w:after="227"/>
      <w:ind w:left="1190" w:hanging="340"/>
      <w:jc w:val="both"/>
    </w:pPr>
    <w:rPr>
      <w:sz w:val="24"/>
    </w:rPr>
  </w:style>
  <w:style w:type="paragraph" w:customStyle="1" w:styleId="Varianta22start">
    <w:name w:val="Varianta_22_start"/>
    <w:pPr>
      <w:pBdr>
        <w:top w:val="single" w:sz="8" w:space="0" w:color="800080"/>
      </w:pBdr>
      <w:spacing w:after="100"/>
      <w:ind w:left="1190"/>
    </w:pPr>
    <w:rPr>
      <w:b/>
      <w:i/>
      <w:color w:val="800080"/>
    </w:rPr>
  </w:style>
  <w:style w:type="paragraph" w:customStyle="1" w:styleId="Varianta22konec">
    <w:name w:val="Varianta_22_konec"/>
    <w:pPr>
      <w:pBdr>
        <w:bottom w:val="single" w:sz="8" w:space="0" w:color="800080"/>
      </w:pBdr>
      <w:spacing w:after="100"/>
      <w:ind w:left="1190"/>
    </w:pPr>
    <w:rPr>
      <w:b/>
      <w:i/>
      <w:color w:val="800080"/>
    </w:rPr>
  </w:style>
  <w:style w:type="paragraph" w:customStyle="1" w:styleId="Ucinnost22start">
    <w:name w:val="Ucinnost_22_start"/>
    <w:pPr>
      <w:pBdr>
        <w:top w:val="single" w:sz="8" w:space="0" w:color="8B0000"/>
      </w:pBdr>
      <w:spacing w:after="100"/>
      <w:ind w:left="1190"/>
    </w:pPr>
    <w:rPr>
      <w:b/>
      <w:i/>
      <w:color w:val="8B0000"/>
    </w:rPr>
  </w:style>
  <w:style w:type="paragraph" w:customStyle="1" w:styleId="Ucinnost22konec">
    <w:name w:val="Ucinnost_22_konec"/>
    <w:pPr>
      <w:pBdr>
        <w:bottom w:val="single" w:sz="8" w:space="0" w:color="8B0000"/>
      </w:pBdr>
      <w:spacing w:after="100"/>
      <w:ind w:left="1190"/>
    </w:pPr>
    <w:rPr>
      <w:b/>
      <w:i/>
      <w:color w:val="8B0000"/>
    </w:rPr>
  </w:style>
  <w:style w:type="paragraph" w:customStyle="1" w:styleId="Pripominky22start">
    <w:name w:val="Pripominky_22_start"/>
    <w:pPr>
      <w:pBdr>
        <w:top w:val="single" w:sz="8" w:space="0" w:color="87CEFA"/>
      </w:pBdr>
      <w:spacing w:after="100"/>
      <w:ind w:left="1190"/>
      <w:jc w:val="right"/>
    </w:pPr>
    <w:rPr>
      <w:b/>
      <w:i/>
      <w:color w:val="87CEFA"/>
    </w:rPr>
  </w:style>
  <w:style w:type="paragraph" w:customStyle="1" w:styleId="23">
    <w:name w:val="23"/>
    <w:pPr>
      <w:spacing w:before="113" w:after="113"/>
      <w:ind w:left="510" w:hanging="510"/>
      <w:jc w:val="both"/>
    </w:pPr>
    <w:rPr>
      <w:sz w:val="24"/>
    </w:rPr>
  </w:style>
  <w:style w:type="paragraph" w:customStyle="1" w:styleId="Varianta23start">
    <w:name w:val="Varianta_23_start"/>
    <w:pPr>
      <w:pBdr>
        <w:top w:val="single" w:sz="8" w:space="0" w:color="800080"/>
      </w:pBdr>
      <w:spacing w:after="100"/>
      <w:ind w:left="510"/>
    </w:pPr>
    <w:rPr>
      <w:b/>
      <w:i/>
      <w:color w:val="800080"/>
    </w:rPr>
  </w:style>
  <w:style w:type="paragraph" w:customStyle="1" w:styleId="Varianta23konec">
    <w:name w:val="Varianta_23_konec"/>
    <w:pPr>
      <w:pBdr>
        <w:bottom w:val="single" w:sz="8" w:space="0" w:color="800080"/>
      </w:pBdr>
      <w:spacing w:after="100"/>
      <w:ind w:left="510"/>
    </w:pPr>
    <w:rPr>
      <w:b/>
      <w:i/>
      <w:color w:val="800080"/>
    </w:rPr>
  </w:style>
  <w:style w:type="paragraph" w:customStyle="1" w:styleId="Ucinnost23start">
    <w:name w:val="Ucinnost_23_start"/>
    <w:pPr>
      <w:pBdr>
        <w:top w:val="single" w:sz="8" w:space="0" w:color="8B0000"/>
      </w:pBdr>
      <w:spacing w:after="100"/>
      <w:ind w:left="510"/>
    </w:pPr>
    <w:rPr>
      <w:b/>
      <w:i/>
      <w:color w:val="8B0000"/>
    </w:rPr>
  </w:style>
  <w:style w:type="paragraph" w:customStyle="1" w:styleId="Ucinnost23konec">
    <w:name w:val="Ucinnost_23_konec"/>
    <w:pPr>
      <w:pBdr>
        <w:bottom w:val="single" w:sz="8" w:space="0" w:color="8B0000"/>
      </w:pBdr>
      <w:spacing w:after="100"/>
      <w:ind w:left="510"/>
    </w:pPr>
    <w:rPr>
      <w:b/>
      <w:i/>
      <w:color w:val="8B0000"/>
    </w:rPr>
  </w:style>
  <w:style w:type="paragraph" w:customStyle="1" w:styleId="Pripominky23start">
    <w:name w:val="Pripominky_23_start"/>
    <w:pPr>
      <w:pBdr>
        <w:top w:val="single" w:sz="8" w:space="0" w:color="87CEFA"/>
      </w:pBdr>
      <w:spacing w:after="100"/>
      <w:ind w:left="510"/>
      <w:jc w:val="right"/>
    </w:pPr>
    <w:rPr>
      <w:b/>
      <w:i/>
      <w:color w:val="87CEFA"/>
    </w:rPr>
  </w:style>
  <w:style w:type="paragraph" w:customStyle="1" w:styleId="24">
    <w:name w:val="24"/>
    <w:pPr>
      <w:pBdr>
        <w:top w:val="single" w:sz="11" w:space="0" w:color="000000"/>
      </w:pBdr>
      <w:spacing w:before="510" w:after="57"/>
      <w:ind w:right="6236"/>
    </w:pPr>
    <w:rPr>
      <w:sz w:val="18"/>
    </w:rPr>
  </w:style>
  <w:style w:type="paragraph" w:customStyle="1" w:styleId="25">
    <w:name w:val="25"/>
    <w:pPr>
      <w:spacing w:before="57" w:after="170"/>
      <w:ind w:left="227" w:hanging="227"/>
    </w:pPr>
  </w:style>
  <w:style w:type="paragraph" w:customStyle="1" w:styleId="Varianta25start">
    <w:name w:val="Varianta_25_start"/>
    <w:pPr>
      <w:pBdr>
        <w:top w:val="single" w:sz="8" w:space="0" w:color="800080"/>
      </w:pBdr>
      <w:spacing w:after="100"/>
      <w:ind w:left="227"/>
    </w:pPr>
    <w:rPr>
      <w:b/>
      <w:i/>
      <w:color w:val="800080"/>
    </w:rPr>
  </w:style>
  <w:style w:type="paragraph" w:customStyle="1" w:styleId="Varianta25konec">
    <w:name w:val="Varianta_25_konec"/>
    <w:pPr>
      <w:pBdr>
        <w:bottom w:val="single" w:sz="8" w:space="0" w:color="800080"/>
      </w:pBdr>
      <w:spacing w:after="100"/>
      <w:ind w:left="227"/>
    </w:pPr>
    <w:rPr>
      <w:b/>
      <w:i/>
      <w:color w:val="800080"/>
    </w:rPr>
  </w:style>
  <w:style w:type="paragraph" w:customStyle="1" w:styleId="Ucinnost25start">
    <w:name w:val="Ucinnost_25_start"/>
    <w:pPr>
      <w:pBdr>
        <w:top w:val="single" w:sz="8" w:space="0" w:color="8B0000"/>
      </w:pBdr>
      <w:spacing w:after="100"/>
      <w:ind w:left="227"/>
    </w:pPr>
    <w:rPr>
      <w:b/>
      <w:i/>
      <w:color w:val="8B0000"/>
    </w:rPr>
  </w:style>
  <w:style w:type="paragraph" w:customStyle="1" w:styleId="Ucinnost25konec">
    <w:name w:val="Ucinnost_25_konec"/>
    <w:pPr>
      <w:pBdr>
        <w:bottom w:val="single" w:sz="8" w:space="0" w:color="8B0000"/>
      </w:pBdr>
      <w:spacing w:after="100"/>
      <w:ind w:left="227"/>
    </w:pPr>
    <w:rPr>
      <w:b/>
      <w:i/>
      <w:color w:val="8B0000"/>
    </w:rPr>
  </w:style>
  <w:style w:type="paragraph" w:customStyle="1" w:styleId="Pripominky25start">
    <w:name w:val="Pripominky_25_start"/>
    <w:pPr>
      <w:pBdr>
        <w:top w:val="single" w:sz="8" w:space="0" w:color="87CEFA"/>
      </w:pBdr>
      <w:spacing w:after="100"/>
      <w:ind w:left="227"/>
      <w:jc w:val="right"/>
    </w:pPr>
    <w:rPr>
      <w:b/>
      <w:i/>
      <w:color w:val="87CEF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3091</Words>
  <Characters>17190</Characters>
  <Application>Microsoft Office Word</Application>
  <DocSecurity>0</DocSecurity>
  <Lines>390</Lines>
  <Paragraphs>263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Lada Jouzová</cp:lastModifiedBy>
  <cp:revision>7</cp:revision>
  <cp:lastPrinted>2026-02-06T09:46:00Z</cp:lastPrinted>
  <dcterms:created xsi:type="dcterms:W3CDTF">2026-02-05T13:07:00Z</dcterms:created>
  <dcterms:modified xsi:type="dcterms:W3CDTF">2026-02-10T17:08:00Z</dcterms:modified>
</cp:coreProperties>
</file>